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AB" w:rsidRDefault="00520EAB" w:rsidP="00520EAB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НЕКОМЕРЧЕСКОЕ ПАРТНЕРСТВО</w:t>
      </w:r>
    </w:p>
    <w:p w:rsidR="00520EAB" w:rsidRDefault="00520EAB" w:rsidP="00520EAB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«САМОРЕГУЛИРУЕМАЯ ОРГАНИЗАЦИЯ </w:t>
      </w:r>
      <w:proofErr w:type="gramStart"/>
      <w:r>
        <w:rPr>
          <w:b/>
          <w:bCs/>
          <w:sz w:val="28"/>
          <w:szCs w:val="28"/>
        </w:rPr>
        <w:t>НЕЗАВИСИМЫХ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520EAB" w:rsidRDefault="00520EAB" w:rsidP="00520EAB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АРБИТРАЖНЫХ УПРАВЛЯЮЩИХ «ДЕЛО»</w:t>
      </w:r>
    </w:p>
    <w:p w:rsidR="00520EAB" w:rsidRDefault="00520EAB" w:rsidP="00520EAB">
      <w:pPr>
        <w:rPr>
          <w:b/>
          <w:bCs/>
          <w:sz w:val="28"/>
          <w:szCs w:val="28"/>
        </w:rPr>
      </w:pPr>
    </w:p>
    <w:p w:rsidR="00520EAB" w:rsidRPr="00995C1E" w:rsidRDefault="00520EAB" w:rsidP="00520EAB"/>
    <w:p w:rsidR="00520EAB" w:rsidRPr="000F31AC" w:rsidRDefault="00520EAB" w:rsidP="00520EAB">
      <w:pPr>
        <w:pStyle w:val="1"/>
        <w:rPr>
          <w:sz w:val="28"/>
          <w:szCs w:val="28"/>
        </w:rPr>
      </w:pPr>
      <w:r>
        <w:rPr>
          <w:sz w:val="28"/>
          <w:szCs w:val="28"/>
        </w:rPr>
        <w:t>ПРОТОКОЛ № 1</w:t>
      </w:r>
      <w:r w:rsidR="007B13A9">
        <w:rPr>
          <w:sz w:val="28"/>
          <w:szCs w:val="28"/>
        </w:rPr>
        <w:t>8</w:t>
      </w:r>
      <w:r w:rsidR="00153722">
        <w:rPr>
          <w:sz w:val="28"/>
          <w:szCs w:val="28"/>
        </w:rPr>
        <w:t>8</w:t>
      </w:r>
    </w:p>
    <w:p w:rsidR="00520EAB" w:rsidRDefault="00520EAB" w:rsidP="00520E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заседания Совета Партнерства</w:t>
      </w:r>
    </w:p>
    <w:p w:rsidR="00520EAB" w:rsidRDefault="00520EAB" w:rsidP="00520EAB">
      <w:pPr>
        <w:rPr>
          <w:b/>
          <w:bCs/>
          <w:sz w:val="28"/>
          <w:szCs w:val="28"/>
        </w:rPr>
      </w:pPr>
    </w:p>
    <w:p w:rsidR="00520EAB" w:rsidRDefault="00520EAB" w:rsidP="00520EAB">
      <w:pPr>
        <w:rPr>
          <w:b/>
          <w:bCs/>
          <w:sz w:val="28"/>
          <w:szCs w:val="28"/>
        </w:rPr>
      </w:pPr>
    </w:p>
    <w:p w:rsidR="00520EAB" w:rsidRPr="00F057A8" w:rsidRDefault="00520EAB" w:rsidP="00520EAB">
      <w:r w:rsidRPr="00F057A8">
        <w:t xml:space="preserve">г. </w:t>
      </w:r>
      <w:r>
        <w:t>Москва</w:t>
      </w:r>
      <w:r w:rsidRPr="00F057A8">
        <w:t xml:space="preserve">                      </w:t>
      </w:r>
      <w:r>
        <w:t xml:space="preserve">          </w:t>
      </w:r>
      <w:r>
        <w:tab/>
      </w:r>
      <w:r>
        <w:tab/>
      </w:r>
      <w:r>
        <w:tab/>
        <w:t xml:space="preserve">   </w:t>
      </w:r>
      <w:r w:rsidR="00A03485">
        <w:t xml:space="preserve">    </w:t>
      </w:r>
      <w:r w:rsidR="00A03485">
        <w:tab/>
      </w:r>
      <w:r w:rsidR="00A03485">
        <w:tab/>
      </w:r>
      <w:r w:rsidR="00A03485">
        <w:tab/>
        <w:t xml:space="preserve">     </w:t>
      </w:r>
      <w:r w:rsidR="00737E18">
        <w:t xml:space="preserve"> </w:t>
      </w:r>
      <w:r w:rsidR="00A03485">
        <w:t xml:space="preserve"> </w:t>
      </w:r>
      <w:r w:rsidR="00153722">
        <w:t>11 ноября</w:t>
      </w:r>
      <w:r>
        <w:t xml:space="preserve"> 201</w:t>
      </w:r>
      <w:r w:rsidR="00A03485">
        <w:t>4</w:t>
      </w:r>
      <w:r w:rsidRPr="00F057A8">
        <w:t xml:space="preserve"> </w:t>
      </w:r>
      <w:r>
        <w:t>г.</w:t>
      </w:r>
    </w:p>
    <w:p w:rsidR="00520EAB" w:rsidRDefault="00520EAB" w:rsidP="00520EAB"/>
    <w:p w:rsidR="00520EAB" w:rsidRDefault="00520EAB" w:rsidP="00520EAB">
      <w:pPr>
        <w:jc w:val="both"/>
      </w:pPr>
      <w:r>
        <w:t>Председательствующий – С.В. Кашевский</w:t>
      </w:r>
    </w:p>
    <w:p w:rsidR="00520EAB" w:rsidRDefault="00520EAB" w:rsidP="00520EAB">
      <w:pPr>
        <w:jc w:val="both"/>
      </w:pPr>
      <w:r>
        <w:t>Секретарь заседания – Е.М. Новикова</w:t>
      </w:r>
    </w:p>
    <w:p w:rsidR="00520EAB" w:rsidRPr="000262F2" w:rsidRDefault="00520EAB" w:rsidP="00520EAB">
      <w:pPr>
        <w:tabs>
          <w:tab w:val="left" w:pos="709"/>
        </w:tabs>
        <w:jc w:val="both"/>
        <w:rPr>
          <w:color w:val="FF0000"/>
        </w:rPr>
      </w:pPr>
    </w:p>
    <w:p w:rsidR="00520EAB" w:rsidRPr="00D57C11" w:rsidRDefault="00520EAB" w:rsidP="00520EAB">
      <w:pPr>
        <w:tabs>
          <w:tab w:val="left" w:pos="709"/>
        </w:tabs>
        <w:jc w:val="both"/>
      </w:pPr>
      <w:r w:rsidRPr="000262F2">
        <w:rPr>
          <w:color w:val="FF0000"/>
        </w:rPr>
        <w:tab/>
      </w:r>
      <w:r w:rsidRPr="00D57C11">
        <w:t xml:space="preserve">На заседании </w:t>
      </w:r>
      <w:r w:rsidR="009A4843">
        <w:t>приняли участие</w:t>
      </w:r>
      <w:r w:rsidRPr="00D57C11">
        <w:t xml:space="preserve"> </w:t>
      </w:r>
      <w:r>
        <w:t>1</w:t>
      </w:r>
      <w:r w:rsidR="00153722">
        <w:t>2</w:t>
      </w:r>
      <w:r>
        <w:t xml:space="preserve"> </w:t>
      </w:r>
      <w:r w:rsidRPr="00D57C11">
        <w:t xml:space="preserve"> из 15 членов Совета Партн</w:t>
      </w:r>
      <w:r>
        <w:t>е</w:t>
      </w:r>
      <w:r w:rsidRPr="00D57C11">
        <w:t>рства:</w:t>
      </w:r>
    </w:p>
    <w:p w:rsidR="00520EAB" w:rsidRDefault="00520EAB" w:rsidP="00520EAB">
      <w:pPr>
        <w:jc w:val="both"/>
      </w:pPr>
      <w:r>
        <w:t>С.В. Кашевский</w:t>
      </w:r>
      <w:r w:rsidRPr="00D57C11">
        <w:t xml:space="preserve">, </w:t>
      </w:r>
      <w:r>
        <w:t xml:space="preserve">О.В. Барыш, М.В. Вахрамеев, О.Е. </w:t>
      </w:r>
      <w:proofErr w:type="spellStart"/>
      <w:r>
        <w:t>Горева</w:t>
      </w:r>
      <w:proofErr w:type="spellEnd"/>
      <w:r>
        <w:t xml:space="preserve">, А.Н. Ланцов, О.В. Лукина, Е.А. Павлова, </w:t>
      </w:r>
      <w:r w:rsidR="00395BDB">
        <w:t>Г.К. Четверкин</w:t>
      </w:r>
      <w:r w:rsidR="00701FFD">
        <w:t>, О.Г. Морозов, О.А. Рущиц</w:t>
      </w:r>
      <w:r w:rsidR="00153722">
        <w:t xml:space="preserve">кая, В.А. Самсонов, </w:t>
      </w:r>
      <w:r w:rsidR="0021226E">
        <w:t xml:space="preserve">                </w:t>
      </w:r>
      <w:r w:rsidR="00153722">
        <w:t>Ю.В. Звягинцева.</w:t>
      </w:r>
      <w:r w:rsidR="00A03485">
        <w:t xml:space="preserve">        </w:t>
      </w:r>
    </w:p>
    <w:p w:rsidR="00520EAB" w:rsidRPr="00D57C11" w:rsidRDefault="00520EAB" w:rsidP="00520EAB">
      <w:pPr>
        <w:jc w:val="both"/>
      </w:pPr>
      <w:r>
        <w:t xml:space="preserve">            Без права голоса присутствовали</w:t>
      </w:r>
      <w:r w:rsidR="00CE4EE4">
        <w:t>: А.И. Алексеев, Е.М. Новикова</w:t>
      </w:r>
      <w:r w:rsidR="007B13A9">
        <w:t>.</w:t>
      </w:r>
    </w:p>
    <w:p w:rsidR="00520EAB" w:rsidRPr="000262F2" w:rsidRDefault="00520EAB" w:rsidP="00520EAB">
      <w:pPr>
        <w:pStyle w:val="3"/>
        <w:rPr>
          <w:color w:val="FF0000"/>
        </w:rPr>
      </w:pPr>
    </w:p>
    <w:p w:rsidR="00520EAB" w:rsidRDefault="00520EAB" w:rsidP="00520EAB">
      <w:pPr>
        <w:tabs>
          <w:tab w:val="left" w:pos="720"/>
        </w:tabs>
        <w:jc w:val="both"/>
      </w:pPr>
      <w:r w:rsidRPr="000262F2">
        <w:rPr>
          <w:color w:val="FF0000"/>
        </w:rPr>
        <w:tab/>
      </w:r>
      <w:r w:rsidRPr="00CC686F">
        <w:t>Открыл заседание Председатель Совета Партн</w:t>
      </w:r>
      <w:r>
        <w:t>е</w:t>
      </w:r>
      <w:r w:rsidRPr="00CC686F">
        <w:t xml:space="preserve">рства </w:t>
      </w:r>
      <w:r w:rsidRPr="005D5A9A">
        <w:t>С.В.</w:t>
      </w:r>
      <w:r>
        <w:t xml:space="preserve"> </w:t>
      </w:r>
      <w:r w:rsidRPr="005D5A9A">
        <w:t>Кашевский</w:t>
      </w:r>
      <w:r w:rsidRPr="00CC686F">
        <w:t>, который предложил утвердить следующую повестку дня:</w:t>
      </w:r>
    </w:p>
    <w:p w:rsidR="009E7399" w:rsidRPr="009E7399" w:rsidRDefault="009E7399" w:rsidP="009E7399">
      <w:pPr>
        <w:tabs>
          <w:tab w:val="left" w:pos="0"/>
          <w:tab w:val="left" w:pos="426"/>
        </w:tabs>
        <w:jc w:val="both"/>
        <w:rPr>
          <w:b/>
        </w:rPr>
      </w:pPr>
    </w:p>
    <w:p w:rsidR="00153722" w:rsidRDefault="00153722" w:rsidP="00153722">
      <w:pPr>
        <w:numPr>
          <w:ilvl w:val="0"/>
          <w:numId w:val="1"/>
        </w:numPr>
        <w:ind w:left="360"/>
        <w:jc w:val="both"/>
        <w:rPr>
          <w:b/>
        </w:rPr>
      </w:pPr>
      <w:r w:rsidRPr="00FA6338">
        <w:rPr>
          <w:b/>
        </w:rPr>
        <w:t>Рассмотрение заявлений о выходе из ч</w:t>
      </w:r>
      <w:r>
        <w:rPr>
          <w:b/>
        </w:rPr>
        <w:t>ленов Партнерства.</w:t>
      </w:r>
    </w:p>
    <w:p w:rsidR="00153722" w:rsidRPr="00FA6338" w:rsidRDefault="00153722" w:rsidP="00153722">
      <w:pPr>
        <w:ind w:left="360"/>
        <w:jc w:val="both"/>
        <w:rPr>
          <w:b/>
        </w:rPr>
      </w:pPr>
    </w:p>
    <w:p w:rsidR="00153722" w:rsidRPr="00FA6338" w:rsidRDefault="00153722" w:rsidP="00153722">
      <w:pPr>
        <w:numPr>
          <w:ilvl w:val="0"/>
          <w:numId w:val="1"/>
        </w:numPr>
        <w:ind w:left="360"/>
        <w:jc w:val="both"/>
        <w:rPr>
          <w:b/>
        </w:rPr>
      </w:pPr>
      <w:r w:rsidRPr="00FA6338">
        <w:rPr>
          <w:b/>
          <w:bCs/>
        </w:rPr>
        <w:t>Повторное рассмотрение вопроса об исключении из членов Партнерства за неоднократное нарушение обязательств по уплате членских взносов:</w:t>
      </w:r>
    </w:p>
    <w:p w:rsidR="00153722" w:rsidRDefault="00153722" w:rsidP="00153722">
      <w:pPr>
        <w:shd w:val="clear" w:color="auto" w:fill="FFFFFF"/>
        <w:jc w:val="both"/>
        <w:rPr>
          <w:spacing w:val="-2"/>
        </w:rPr>
      </w:pPr>
    </w:p>
    <w:p w:rsidR="00153722" w:rsidRPr="00C13B91" w:rsidRDefault="00153722" w:rsidP="00153722">
      <w:pPr>
        <w:shd w:val="clear" w:color="auto" w:fill="FFFFFF"/>
        <w:ind w:left="426"/>
        <w:jc w:val="both"/>
        <w:rPr>
          <w:b/>
          <w:bCs/>
        </w:rPr>
      </w:pPr>
      <w:r>
        <w:rPr>
          <w:b/>
          <w:bCs/>
        </w:rPr>
        <w:t>2.1</w:t>
      </w:r>
      <w:r w:rsidRPr="00C13B91">
        <w:rPr>
          <w:b/>
          <w:bCs/>
        </w:rPr>
        <w:t xml:space="preserve"> </w:t>
      </w:r>
      <w:proofErr w:type="gramStart"/>
      <w:r>
        <w:rPr>
          <w:b/>
          <w:bCs/>
        </w:rPr>
        <w:t>Матюшина</w:t>
      </w:r>
      <w:proofErr w:type="gramEnd"/>
      <w:r>
        <w:rPr>
          <w:b/>
          <w:bCs/>
        </w:rPr>
        <w:t xml:space="preserve"> Андрея Валентиновича, </w:t>
      </w:r>
      <w:r w:rsidRPr="00A456CA">
        <w:rPr>
          <w:bCs/>
        </w:rPr>
        <w:t>г. Курск</w:t>
      </w:r>
    </w:p>
    <w:p w:rsidR="00153722" w:rsidRDefault="00153722" w:rsidP="00153722">
      <w:pPr>
        <w:shd w:val="clear" w:color="auto" w:fill="FFFFFF"/>
        <w:ind w:left="426"/>
        <w:jc w:val="both"/>
        <w:rPr>
          <w:spacing w:val="-2"/>
        </w:rPr>
      </w:pPr>
      <w:r w:rsidRPr="007F189F">
        <w:rPr>
          <w:spacing w:val="-2"/>
        </w:rPr>
        <w:t xml:space="preserve">Задолженность по членским взносам </w:t>
      </w:r>
      <w:r>
        <w:rPr>
          <w:spacing w:val="-2"/>
        </w:rPr>
        <w:t>по состоянию на 24.10.2014 составляет 40 000 руб</w:t>
      </w:r>
      <w:r w:rsidRPr="007F189F">
        <w:rPr>
          <w:spacing w:val="-2"/>
        </w:rPr>
        <w:t>.</w:t>
      </w:r>
    </w:p>
    <w:p w:rsidR="00153722" w:rsidRPr="00C13B91" w:rsidRDefault="00153722" w:rsidP="00153722">
      <w:pPr>
        <w:shd w:val="clear" w:color="auto" w:fill="FFFFFF"/>
        <w:ind w:left="426"/>
        <w:jc w:val="both"/>
        <w:rPr>
          <w:b/>
          <w:bCs/>
        </w:rPr>
      </w:pPr>
      <w:r>
        <w:rPr>
          <w:b/>
          <w:bCs/>
        </w:rPr>
        <w:t>2.2</w:t>
      </w:r>
      <w:r w:rsidRPr="00C13B91">
        <w:rPr>
          <w:b/>
          <w:bCs/>
        </w:rPr>
        <w:t xml:space="preserve"> </w:t>
      </w:r>
      <w:r>
        <w:rPr>
          <w:b/>
          <w:bCs/>
        </w:rPr>
        <w:t xml:space="preserve">Минигулова Бориса Салимгареевича, </w:t>
      </w:r>
      <w:r w:rsidRPr="00A456CA">
        <w:rPr>
          <w:bCs/>
        </w:rPr>
        <w:t>Республика Башкортостан</w:t>
      </w:r>
    </w:p>
    <w:p w:rsidR="00153722" w:rsidRPr="007F189F" w:rsidRDefault="00153722" w:rsidP="00153722">
      <w:pPr>
        <w:shd w:val="clear" w:color="auto" w:fill="FFFFFF"/>
        <w:jc w:val="both"/>
        <w:rPr>
          <w:spacing w:val="-2"/>
        </w:rPr>
      </w:pPr>
      <w:r>
        <w:rPr>
          <w:spacing w:val="-2"/>
        </w:rPr>
        <w:t xml:space="preserve">       </w:t>
      </w:r>
      <w:r w:rsidRPr="007F189F">
        <w:rPr>
          <w:spacing w:val="-2"/>
        </w:rPr>
        <w:t xml:space="preserve">Задолженность по членским взносам </w:t>
      </w:r>
      <w:r>
        <w:rPr>
          <w:spacing w:val="-2"/>
        </w:rPr>
        <w:t>по состоянию на 24.10.2014 составляет 30 000 руб</w:t>
      </w:r>
      <w:r w:rsidRPr="007F189F">
        <w:rPr>
          <w:spacing w:val="-2"/>
        </w:rPr>
        <w:t>.</w:t>
      </w:r>
    </w:p>
    <w:p w:rsidR="00153722" w:rsidRPr="00C13B91" w:rsidRDefault="00153722" w:rsidP="00153722">
      <w:pPr>
        <w:shd w:val="clear" w:color="auto" w:fill="FFFFFF"/>
        <w:ind w:left="426"/>
        <w:jc w:val="both"/>
        <w:rPr>
          <w:b/>
          <w:bCs/>
        </w:rPr>
      </w:pPr>
      <w:r>
        <w:rPr>
          <w:b/>
          <w:bCs/>
        </w:rPr>
        <w:t>2.3</w:t>
      </w:r>
      <w:r w:rsidRPr="00C13B91">
        <w:rPr>
          <w:b/>
          <w:bCs/>
        </w:rPr>
        <w:t xml:space="preserve"> </w:t>
      </w:r>
      <w:r>
        <w:rPr>
          <w:b/>
          <w:bCs/>
        </w:rPr>
        <w:t xml:space="preserve">Моторыкина Анатолия Алексеевича, </w:t>
      </w:r>
      <w:r w:rsidRPr="00A456CA">
        <w:rPr>
          <w:bCs/>
        </w:rPr>
        <w:t>г. Курск</w:t>
      </w:r>
    </w:p>
    <w:p w:rsidR="00153722" w:rsidRDefault="00153722" w:rsidP="00153722">
      <w:pPr>
        <w:shd w:val="clear" w:color="auto" w:fill="FFFFFF"/>
        <w:ind w:left="426"/>
        <w:jc w:val="both"/>
        <w:rPr>
          <w:spacing w:val="-2"/>
        </w:rPr>
      </w:pPr>
      <w:r w:rsidRPr="007F189F">
        <w:rPr>
          <w:spacing w:val="-2"/>
        </w:rPr>
        <w:t xml:space="preserve">Задолженность по членским взносам </w:t>
      </w:r>
      <w:r>
        <w:rPr>
          <w:spacing w:val="-2"/>
        </w:rPr>
        <w:t>по состоянию на 24.10.2014 составляет 70 000 руб</w:t>
      </w:r>
      <w:r w:rsidRPr="007F189F">
        <w:rPr>
          <w:spacing w:val="-2"/>
        </w:rPr>
        <w:t>.</w:t>
      </w:r>
    </w:p>
    <w:p w:rsidR="00153722" w:rsidRPr="00193AF2" w:rsidRDefault="00153722" w:rsidP="00153722">
      <w:pPr>
        <w:jc w:val="both"/>
      </w:pPr>
    </w:p>
    <w:p w:rsidR="00153722" w:rsidRPr="00FA6338" w:rsidRDefault="00153722" w:rsidP="00153722">
      <w:pPr>
        <w:numPr>
          <w:ilvl w:val="0"/>
          <w:numId w:val="1"/>
        </w:numPr>
        <w:ind w:left="360"/>
        <w:jc w:val="both"/>
        <w:rPr>
          <w:b/>
        </w:rPr>
      </w:pPr>
      <w:r w:rsidRPr="00FA6338">
        <w:rPr>
          <w:b/>
        </w:rPr>
        <w:t>Об аккредитации организаций, привлекаемых арбитражными управляющими для обеспечения исполнения возложенных на них обязанностей в качестве арбитражных уп</w:t>
      </w:r>
      <w:r>
        <w:rPr>
          <w:b/>
        </w:rPr>
        <w:t>равляющих в делах о банкротстве.</w:t>
      </w:r>
    </w:p>
    <w:p w:rsidR="00153722" w:rsidRDefault="00153722" w:rsidP="00153722">
      <w:pPr>
        <w:jc w:val="both"/>
      </w:pPr>
    </w:p>
    <w:p w:rsidR="00153722" w:rsidRDefault="00153722" w:rsidP="00153722">
      <w:pPr>
        <w:numPr>
          <w:ilvl w:val="0"/>
          <w:numId w:val="1"/>
        </w:numPr>
        <w:ind w:left="360"/>
        <w:jc w:val="both"/>
        <w:rPr>
          <w:b/>
        </w:rPr>
      </w:pPr>
      <w:r w:rsidRPr="00FA6338">
        <w:rPr>
          <w:b/>
        </w:rPr>
        <w:t>Об изменении состава Третейского суда Партнерства, утвержденного решением Совета Партнерства 28.03.2008 (протокол № 89).</w:t>
      </w:r>
    </w:p>
    <w:p w:rsidR="00153722" w:rsidRPr="00533FA0" w:rsidRDefault="00153722" w:rsidP="00153722">
      <w:pPr>
        <w:jc w:val="both"/>
        <w:rPr>
          <w:b/>
        </w:rPr>
      </w:pPr>
    </w:p>
    <w:p w:rsidR="00153722" w:rsidRPr="00533FA0" w:rsidRDefault="00153722" w:rsidP="00153722">
      <w:pPr>
        <w:numPr>
          <w:ilvl w:val="0"/>
          <w:numId w:val="1"/>
        </w:numPr>
        <w:ind w:left="360"/>
        <w:jc w:val="both"/>
        <w:rPr>
          <w:b/>
        </w:rPr>
      </w:pPr>
      <w:r w:rsidRPr="00533FA0">
        <w:rPr>
          <w:b/>
        </w:rPr>
        <w:t>Рассмотрение предложений от управляющих компаний.</w:t>
      </w:r>
    </w:p>
    <w:p w:rsidR="00A41248" w:rsidRDefault="00A41248" w:rsidP="00520EAB">
      <w:pPr>
        <w:tabs>
          <w:tab w:val="left" w:pos="720"/>
        </w:tabs>
        <w:jc w:val="both"/>
      </w:pPr>
    </w:p>
    <w:p w:rsidR="00A41248" w:rsidRDefault="00A41248" w:rsidP="00A41248">
      <w:pPr>
        <w:spacing w:after="150"/>
        <w:ind w:firstLine="720"/>
      </w:pPr>
      <w:r>
        <w:t>Голосовали: «За» -1</w:t>
      </w:r>
      <w:r w:rsidR="00153722">
        <w:t>2</w:t>
      </w:r>
      <w:r w:rsidRPr="00126462">
        <w:t>,</w:t>
      </w:r>
      <w:r>
        <w:t xml:space="preserve"> «Против»- 0, «Воздержались»- 0</w:t>
      </w:r>
    </w:p>
    <w:p w:rsidR="00A41248" w:rsidRDefault="00A41248" w:rsidP="00A41248">
      <w:pPr>
        <w:spacing w:after="120"/>
        <w:jc w:val="center"/>
        <w:rPr>
          <w:b/>
        </w:rPr>
      </w:pPr>
      <w:r>
        <w:rPr>
          <w:b/>
        </w:rPr>
        <w:t>РЕШИЛИ:</w:t>
      </w:r>
    </w:p>
    <w:p w:rsidR="000109E5" w:rsidRDefault="00A41248" w:rsidP="00D05F40">
      <w:pPr>
        <w:spacing w:after="150"/>
        <w:jc w:val="both"/>
      </w:pPr>
      <w:r>
        <w:t>утвердить повестку дня заседания Совета Партнерства.</w:t>
      </w:r>
    </w:p>
    <w:p w:rsidR="00CC4AEB" w:rsidRDefault="00CC4AEB" w:rsidP="00D05F40">
      <w:pPr>
        <w:spacing w:after="150"/>
        <w:jc w:val="both"/>
      </w:pPr>
    </w:p>
    <w:p w:rsidR="0014324F" w:rsidRDefault="0014324F" w:rsidP="00D05F40">
      <w:pPr>
        <w:spacing w:after="150"/>
        <w:jc w:val="both"/>
      </w:pPr>
    </w:p>
    <w:p w:rsidR="0014324F" w:rsidRDefault="0014324F" w:rsidP="00D05F40">
      <w:pPr>
        <w:spacing w:after="150"/>
        <w:jc w:val="both"/>
      </w:pPr>
    </w:p>
    <w:p w:rsidR="000516FA" w:rsidRDefault="000516FA" w:rsidP="006115B9">
      <w:pPr>
        <w:pStyle w:val="a7"/>
        <w:numPr>
          <w:ilvl w:val="0"/>
          <w:numId w:val="17"/>
        </w:numPr>
        <w:spacing w:after="0"/>
        <w:jc w:val="both"/>
        <w:rPr>
          <w:b/>
        </w:rPr>
      </w:pPr>
      <w:r>
        <w:rPr>
          <w:b/>
        </w:rPr>
        <w:t xml:space="preserve">По </w:t>
      </w:r>
      <w:r w:rsidR="00153722">
        <w:rPr>
          <w:b/>
        </w:rPr>
        <w:t>первому</w:t>
      </w:r>
      <w:r>
        <w:rPr>
          <w:b/>
        </w:rPr>
        <w:t xml:space="preserve"> вопросу</w:t>
      </w:r>
      <w:r w:rsidR="006115B9">
        <w:rPr>
          <w:b/>
        </w:rPr>
        <w:t xml:space="preserve"> решили</w:t>
      </w:r>
      <w:r w:rsidRPr="006115B9">
        <w:rPr>
          <w:b/>
        </w:rPr>
        <w:t>:</w:t>
      </w:r>
    </w:p>
    <w:p w:rsidR="00F52930" w:rsidRPr="006115B9" w:rsidRDefault="00F52930" w:rsidP="00F52930">
      <w:pPr>
        <w:pStyle w:val="a7"/>
        <w:spacing w:after="0"/>
        <w:ind w:left="1069"/>
        <w:jc w:val="both"/>
        <w:rPr>
          <w:b/>
        </w:rPr>
      </w:pPr>
    </w:p>
    <w:p w:rsidR="000516FA" w:rsidRDefault="00F52930" w:rsidP="000516FA">
      <w:pPr>
        <w:spacing w:after="120"/>
        <w:jc w:val="both"/>
      </w:pPr>
      <w:r>
        <w:t xml:space="preserve">- </w:t>
      </w:r>
      <w:r w:rsidR="000516FA" w:rsidRPr="000516FA">
        <w:t>и</w:t>
      </w:r>
      <w:r w:rsidR="000516FA">
        <w:t xml:space="preserve">сключить из членов Партнерства на основании пункта 7.2 Устава Партнерства </w:t>
      </w:r>
      <w:r w:rsidR="00153722">
        <w:t>Шишкова Александра Сергеевича</w:t>
      </w:r>
      <w:r w:rsidR="000516FA">
        <w:t xml:space="preserve"> (номер в реестре членов Партнерства – </w:t>
      </w:r>
      <w:r w:rsidR="00C16D0E" w:rsidRPr="00C16D0E">
        <w:t>001/95-08</w:t>
      </w:r>
      <w:r w:rsidR="000516FA" w:rsidRPr="00DA25CF">
        <w:t>)</w:t>
      </w:r>
      <w:r w:rsidR="000516FA">
        <w:t>.</w:t>
      </w:r>
    </w:p>
    <w:p w:rsidR="00153722" w:rsidRDefault="00F52930" w:rsidP="00153722">
      <w:pPr>
        <w:spacing w:after="120"/>
        <w:jc w:val="both"/>
      </w:pPr>
      <w:r>
        <w:t xml:space="preserve">- </w:t>
      </w:r>
      <w:r w:rsidR="00153722" w:rsidRPr="000516FA">
        <w:t>и</w:t>
      </w:r>
      <w:r w:rsidR="00153722">
        <w:t xml:space="preserve">сключить из членов Партнерства на основании пункта 7.2 Устава Партнерства Анисимову Ирину Викторовну (номер в реестре членов Партнерства – </w:t>
      </w:r>
      <w:r w:rsidR="00C16D0E" w:rsidRPr="00C16D0E">
        <w:t>003/86-07</w:t>
      </w:r>
      <w:r w:rsidR="00153722" w:rsidRPr="00DA25CF">
        <w:t>)</w:t>
      </w:r>
      <w:r w:rsidR="00153722">
        <w:t>.</w:t>
      </w:r>
    </w:p>
    <w:p w:rsidR="00153722" w:rsidRDefault="00F52930" w:rsidP="00153722">
      <w:pPr>
        <w:spacing w:after="120"/>
        <w:jc w:val="both"/>
      </w:pPr>
      <w:r>
        <w:t xml:space="preserve">- </w:t>
      </w:r>
      <w:r w:rsidR="00153722" w:rsidRPr="000516FA">
        <w:t>и</w:t>
      </w:r>
      <w:r w:rsidR="00153722">
        <w:t xml:space="preserve">сключить из членов Партнерства на основании пункта 7.2 Устава Партнерства Голубева Виктора Михайловича (номер в реестре членов Партнерства – </w:t>
      </w:r>
      <w:r w:rsidR="00C16D0E" w:rsidRPr="00C16D0E">
        <w:t>001/142-11</w:t>
      </w:r>
      <w:r w:rsidR="00153722" w:rsidRPr="00DA25CF">
        <w:t>)</w:t>
      </w:r>
      <w:r w:rsidR="00153722">
        <w:t>.</w:t>
      </w:r>
    </w:p>
    <w:p w:rsidR="009B4A2A" w:rsidRPr="006115B9" w:rsidRDefault="006115B9" w:rsidP="006115B9">
      <w:pPr>
        <w:pStyle w:val="a6"/>
        <w:numPr>
          <w:ilvl w:val="0"/>
          <w:numId w:val="17"/>
        </w:numPr>
        <w:spacing w:after="120"/>
        <w:jc w:val="both"/>
        <w:rPr>
          <w:b/>
        </w:rPr>
      </w:pPr>
      <w:r>
        <w:rPr>
          <w:b/>
        </w:rPr>
        <w:t>По второму вопросу решили</w:t>
      </w:r>
      <w:r w:rsidR="009B4A2A" w:rsidRPr="006115B9">
        <w:rPr>
          <w:b/>
        </w:rPr>
        <w:t>:</w:t>
      </w:r>
    </w:p>
    <w:p w:rsidR="00451747" w:rsidRPr="006115B9" w:rsidRDefault="00F52930" w:rsidP="006115B9">
      <w:pPr>
        <w:spacing w:after="120"/>
        <w:jc w:val="both"/>
      </w:pPr>
      <w:r>
        <w:t xml:space="preserve">- </w:t>
      </w:r>
      <w:r w:rsidR="009B4A2A">
        <w:t xml:space="preserve">отложить рассмотрение вопроса об исключении </w:t>
      </w:r>
      <w:proofErr w:type="gramStart"/>
      <w:r w:rsidR="009B4A2A">
        <w:t>Матюшина</w:t>
      </w:r>
      <w:proofErr w:type="gramEnd"/>
      <w:r w:rsidR="009B4A2A">
        <w:t xml:space="preserve"> Андрея Валентиновича до следующего заседания Совета Партнерства. </w:t>
      </w:r>
    </w:p>
    <w:p w:rsidR="00A9009F" w:rsidRPr="006115B9" w:rsidRDefault="00F52930" w:rsidP="006115B9">
      <w:pPr>
        <w:spacing w:after="120"/>
        <w:jc w:val="both"/>
      </w:pPr>
      <w:r>
        <w:t xml:space="preserve">- </w:t>
      </w:r>
      <w:r w:rsidR="00DA408A" w:rsidRPr="000516FA">
        <w:t>и</w:t>
      </w:r>
      <w:r w:rsidR="00DA408A">
        <w:t xml:space="preserve">сключить из членов Партнерства на основании пункта 7.2 Устава Партнерства Минигулова Бориса Салимгареевич (номер в реестре членов Партнерства – </w:t>
      </w:r>
      <w:r w:rsidR="00C16D0E" w:rsidRPr="00C16D0E">
        <w:t>002/69-06</w:t>
      </w:r>
      <w:r w:rsidR="00DA408A" w:rsidRPr="00DA25CF">
        <w:t>)</w:t>
      </w:r>
      <w:r w:rsidR="00DA408A">
        <w:t>.</w:t>
      </w:r>
    </w:p>
    <w:p w:rsidR="00A9009F" w:rsidRDefault="00F52930" w:rsidP="00DA408A">
      <w:pPr>
        <w:spacing w:after="120"/>
        <w:jc w:val="both"/>
      </w:pPr>
      <w:r>
        <w:t xml:space="preserve">- </w:t>
      </w:r>
      <w:r w:rsidR="00A9009F">
        <w:t>отложить рассмотрение вопроса об исключении Моторыкина А.А. из членов Партнерства с целью предоставления возможности исполнения обязанности по уплате задолженности по членским взносам до 31.12.2014.</w:t>
      </w:r>
    </w:p>
    <w:p w:rsidR="00407D20" w:rsidRPr="006115B9" w:rsidRDefault="00407D20" w:rsidP="006115B9">
      <w:pPr>
        <w:pStyle w:val="a6"/>
        <w:numPr>
          <w:ilvl w:val="0"/>
          <w:numId w:val="17"/>
        </w:numPr>
        <w:jc w:val="both"/>
        <w:rPr>
          <w:b/>
        </w:rPr>
      </w:pPr>
      <w:r w:rsidRPr="006115B9">
        <w:rPr>
          <w:b/>
        </w:rPr>
        <w:t xml:space="preserve">По третьему вопросу </w:t>
      </w:r>
      <w:r w:rsidR="006115B9" w:rsidRPr="006115B9">
        <w:rPr>
          <w:b/>
        </w:rPr>
        <w:t xml:space="preserve">решили: </w:t>
      </w:r>
    </w:p>
    <w:p w:rsidR="006115B9" w:rsidRPr="006115B9" w:rsidRDefault="006115B9" w:rsidP="006115B9">
      <w:pPr>
        <w:pStyle w:val="a6"/>
        <w:ind w:left="1069"/>
        <w:jc w:val="both"/>
        <w:rPr>
          <w:b/>
        </w:rPr>
      </w:pPr>
    </w:p>
    <w:p w:rsidR="00407D20" w:rsidRPr="00896191" w:rsidRDefault="00A64CB4" w:rsidP="00407D20">
      <w:pPr>
        <w:jc w:val="both"/>
      </w:pPr>
      <w:r>
        <w:rPr>
          <w:b/>
        </w:rPr>
        <w:t>3</w:t>
      </w:r>
      <w:r w:rsidR="00407D20" w:rsidRPr="0066634A">
        <w:rPr>
          <w:b/>
        </w:rPr>
        <w:t>.1</w:t>
      </w:r>
      <w:proofErr w:type="gramStart"/>
      <w:r w:rsidR="00407D20">
        <w:t xml:space="preserve"> </w:t>
      </w:r>
      <w:r w:rsidR="00407D20" w:rsidRPr="0066634A">
        <w:t>А</w:t>
      </w:r>
      <w:proofErr w:type="gramEnd"/>
      <w:r w:rsidR="00407D20" w:rsidRPr="0066634A">
        <w:t>ккредитовать</w:t>
      </w:r>
      <w:r w:rsidR="00407D20" w:rsidRPr="0010708F">
        <w:rPr>
          <w:b/>
          <w:i/>
        </w:rPr>
        <w:t xml:space="preserve"> </w:t>
      </w:r>
      <w:r w:rsidR="00407D20">
        <w:t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</w:t>
      </w:r>
      <w:r w:rsidR="00956A84">
        <w:t xml:space="preserve"> </w:t>
      </w:r>
      <w:r w:rsidR="00956A84" w:rsidRPr="00956A84">
        <w:rPr>
          <w:b/>
        </w:rPr>
        <w:t>ООО «Деловой партнер»</w:t>
      </w:r>
      <w:r w:rsidR="00956A84" w:rsidRPr="00C1450D">
        <w:t xml:space="preserve"> (ИНН </w:t>
      </w:r>
      <w:r w:rsidR="00956A84">
        <w:t>7424021712</w:t>
      </w:r>
      <w:r w:rsidR="00956A84" w:rsidRPr="00C1450D">
        <w:t xml:space="preserve"> КПП </w:t>
      </w:r>
      <w:r w:rsidR="00956A84">
        <w:t>7424</w:t>
      </w:r>
      <w:r w:rsidR="00956A84" w:rsidRPr="00C1450D">
        <w:t xml:space="preserve">01001  ОГРН </w:t>
      </w:r>
      <w:r w:rsidR="00956A84">
        <w:t>1057436000610</w:t>
      </w:r>
      <w:r w:rsidR="00956A84" w:rsidRPr="00C1450D">
        <w:t xml:space="preserve">, юридический адрес: </w:t>
      </w:r>
      <w:r w:rsidR="00956A84">
        <w:t>457000, Челябинская область, п. Увельский, ул. Элеваторная, д. 5</w:t>
      </w:r>
      <w:r w:rsidR="00956A84" w:rsidRPr="00C1450D">
        <w:t>) в отношении следующего вида деятельности:</w:t>
      </w:r>
      <w:r w:rsidR="00956A84">
        <w:t xml:space="preserve"> оказание бухгалтерских и юридических услуг в рамках конкурсного производства должника ООО «Агро-Злак-1» в деле о банкротстве № А76-11878/2012</w:t>
      </w:r>
      <w:r w:rsidR="00407D20" w:rsidRPr="004812BD">
        <w:t>;</w:t>
      </w:r>
    </w:p>
    <w:p w:rsidR="00407D20" w:rsidRPr="00BF7AB7" w:rsidRDefault="00A64CB4" w:rsidP="00407D20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07D20" w:rsidRPr="00BF7AB7">
        <w:rPr>
          <w:rFonts w:ascii="Times New Roman" w:hAnsi="Times New Roman" w:cs="Times New Roman"/>
          <w:b/>
          <w:sz w:val="24"/>
          <w:szCs w:val="24"/>
        </w:rPr>
        <w:t>.2</w:t>
      </w:r>
      <w:proofErr w:type="gramStart"/>
      <w:r w:rsidR="00407D20" w:rsidRPr="00BF7AB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407D20" w:rsidRPr="00BF7AB7">
        <w:rPr>
          <w:rFonts w:ascii="Times New Roman" w:hAnsi="Times New Roman" w:cs="Times New Roman"/>
          <w:sz w:val="24"/>
          <w:szCs w:val="24"/>
        </w:rPr>
        <w:t>ккредитовать</w:t>
      </w:r>
      <w:r w:rsidR="00407D20" w:rsidRPr="00BF7A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07D20" w:rsidRPr="00BF7AB7">
        <w:rPr>
          <w:rFonts w:ascii="Times New Roman" w:hAnsi="Times New Roman" w:cs="Times New Roman"/>
          <w:sz w:val="24"/>
          <w:szCs w:val="24"/>
        </w:rPr>
        <w:t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</w:t>
      </w:r>
      <w:r w:rsidR="00956A84">
        <w:rPr>
          <w:rFonts w:ascii="Times New Roman" w:hAnsi="Times New Roman" w:cs="Times New Roman"/>
          <w:sz w:val="24"/>
          <w:szCs w:val="24"/>
        </w:rPr>
        <w:t xml:space="preserve"> </w:t>
      </w:r>
      <w:r w:rsidR="00956A84" w:rsidRPr="00956A84">
        <w:rPr>
          <w:rFonts w:ascii="Times New Roman" w:hAnsi="Times New Roman" w:cs="Times New Roman"/>
          <w:b/>
          <w:sz w:val="24"/>
          <w:szCs w:val="24"/>
        </w:rPr>
        <w:t>ООО «Финансово-аналитический центр «Эксперт»</w:t>
      </w:r>
      <w:r w:rsidR="00956A84" w:rsidRPr="00C1450D">
        <w:rPr>
          <w:rFonts w:ascii="Times New Roman" w:hAnsi="Times New Roman" w:cs="Times New Roman"/>
          <w:sz w:val="24"/>
          <w:szCs w:val="24"/>
        </w:rPr>
        <w:t xml:space="preserve"> (ИНН </w:t>
      </w:r>
      <w:r w:rsidR="00956A84">
        <w:rPr>
          <w:rFonts w:ascii="Times New Roman" w:hAnsi="Times New Roman" w:cs="Times New Roman"/>
          <w:sz w:val="24"/>
          <w:szCs w:val="24"/>
        </w:rPr>
        <w:t>7204171568</w:t>
      </w:r>
      <w:r w:rsidR="00956A84" w:rsidRPr="00C1450D">
        <w:rPr>
          <w:rFonts w:ascii="Times New Roman" w:hAnsi="Times New Roman" w:cs="Times New Roman"/>
          <w:sz w:val="24"/>
          <w:szCs w:val="24"/>
        </w:rPr>
        <w:t xml:space="preserve"> КПП </w:t>
      </w:r>
      <w:r w:rsidR="00956A84">
        <w:rPr>
          <w:rFonts w:ascii="Times New Roman" w:hAnsi="Times New Roman" w:cs="Times New Roman"/>
          <w:sz w:val="24"/>
          <w:szCs w:val="24"/>
        </w:rPr>
        <w:t>7204</w:t>
      </w:r>
      <w:r w:rsidR="00956A84" w:rsidRPr="00C1450D">
        <w:rPr>
          <w:rFonts w:ascii="Times New Roman" w:hAnsi="Times New Roman" w:cs="Times New Roman"/>
          <w:sz w:val="24"/>
          <w:szCs w:val="24"/>
        </w:rPr>
        <w:t xml:space="preserve">01001  ОГРН </w:t>
      </w:r>
      <w:r w:rsidR="00956A84">
        <w:rPr>
          <w:rFonts w:ascii="Times New Roman" w:hAnsi="Times New Roman" w:cs="Times New Roman"/>
          <w:sz w:val="24"/>
          <w:szCs w:val="24"/>
        </w:rPr>
        <w:t>1117232034920</w:t>
      </w:r>
      <w:r w:rsidR="00956A84" w:rsidRPr="00C1450D"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 w:rsidR="00956A84">
        <w:rPr>
          <w:rFonts w:ascii="Times New Roman" w:hAnsi="Times New Roman" w:cs="Times New Roman"/>
          <w:sz w:val="24"/>
          <w:szCs w:val="24"/>
        </w:rPr>
        <w:t>625037, г. Тюмень, ул. Ямская, д. 87 А</w:t>
      </w:r>
      <w:r w:rsidR="00956A84" w:rsidRPr="00C1450D">
        <w:rPr>
          <w:rFonts w:ascii="Times New Roman" w:hAnsi="Times New Roman" w:cs="Times New Roman"/>
          <w:sz w:val="24"/>
          <w:szCs w:val="24"/>
        </w:rPr>
        <w:t>) в отношении следующего вида деятельности:</w:t>
      </w:r>
      <w:r w:rsidR="00956A84">
        <w:rPr>
          <w:rFonts w:ascii="Times New Roman" w:hAnsi="Times New Roman" w:cs="Times New Roman"/>
          <w:sz w:val="24"/>
          <w:szCs w:val="24"/>
        </w:rPr>
        <w:t xml:space="preserve"> оказание услуг по оценке имущества ОАО «Бриз» в рамках конкурсного производства в деле о банкротстве № А81-4483/2009</w:t>
      </w:r>
      <w:r w:rsidR="00407D20" w:rsidRPr="00BF7AB7">
        <w:rPr>
          <w:rFonts w:ascii="Times New Roman" w:hAnsi="Times New Roman" w:cs="Times New Roman"/>
          <w:sz w:val="24"/>
          <w:szCs w:val="24"/>
        </w:rPr>
        <w:t>;</w:t>
      </w:r>
    </w:p>
    <w:p w:rsidR="00407D20" w:rsidRPr="00BF7AB7" w:rsidRDefault="00A64CB4" w:rsidP="00407D20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07D20" w:rsidRPr="00BF7AB7">
        <w:rPr>
          <w:rFonts w:ascii="Times New Roman" w:hAnsi="Times New Roman" w:cs="Times New Roman"/>
          <w:b/>
          <w:sz w:val="24"/>
          <w:szCs w:val="24"/>
        </w:rPr>
        <w:t>.3</w:t>
      </w:r>
      <w:proofErr w:type="gramStart"/>
      <w:r w:rsidR="00407D20" w:rsidRPr="00BF7AB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407D20" w:rsidRPr="00BF7AB7">
        <w:rPr>
          <w:rFonts w:ascii="Times New Roman" w:hAnsi="Times New Roman" w:cs="Times New Roman"/>
          <w:sz w:val="24"/>
          <w:szCs w:val="24"/>
        </w:rPr>
        <w:t>ккредитовать</w:t>
      </w:r>
      <w:r w:rsidR="00407D20" w:rsidRPr="00BF7A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07D20" w:rsidRPr="00BF7AB7">
        <w:rPr>
          <w:rFonts w:ascii="Times New Roman" w:hAnsi="Times New Roman" w:cs="Times New Roman"/>
          <w:sz w:val="24"/>
          <w:szCs w:val="24"/>
        </w:rPr>
        <w:t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</w:t>
      </w:r>
      <w:r w:rsidR="00956A84">
        <w:rPr>
          <w:rFonts w:ascii="Times New Roman" w:hAnsi="Times New Roman" w:cs="Times New Roman"/>
          <w:sz w:val="24"/>
          <w:szCs w:val="24"/>
        </w:rPr>
        <w:t xml:space="preserve"> </w:t>
      </w:r>
      <w:r w:rsidR="00956A84" w:rsidRPr="00956A84">
        <w:rPr>
          <w:rFonts w:ascii="Times New Roman" w:hAnsi="Times New Roman" w:cs="Times New Roman"/>
          <w:b/>
          <w:sz w:val="24"/>
          <w:szCs w:val="24"/>
        </w:rPr>
        <w:t>ООО «Инновационно-внедренческая компания «Время»</w:t>
      </w:r>
      <w:r w:rsidR="00956A84">
        <w:rPr>
          <w:rFonts w:ascii="Times New Roman" w:hAnsi="Times New Roman" w:cs="Times New Roman"/>
          <w:sz w:val="24"/>
          <w:szCs w:val="24"/>
        </w:rPr>
        <w:t xml:space="preserve"> </w:t>
      </w:r>
      <w:r w:rsidR="00956A84" w:rsidRPr="00C1450D">
        <w:rPr>
          <w:rFonts w:ascii="Times New Roman" w:hAnsi="Times New Roman" w:cs="Times New Roman"/>
          <w:sz w:val="24"/>
          <w:szCs w:val="24"/>
        </w:rPr>
        <w:t xml:space="preserve">(ИНН </w:t>
      </w:r>
      <w:r w:rsidR="00956A84">
        <w:rPr>
          <w:rFonts w:ascii="Times New Roman" w:hAnsi="Times New Roman" w:cs="Times New Roman"/>
          <w:sz w:val="24"/>
          <w:szCs w:val="24"/>
        </w:rPr>
        <w:t>5260144701</w:t>
      </w:r>
      <w:r w:rsidR="00956A84" w:rsidRPr="00C1450D">
        <w:rPr>
          <w:rFonts w:ascii="Times New Roman" w:hAnsi="Times New Roman" w:cs="Times New Roman"/>
          <w:sz w:val="24"/>
          <w:szCs w:val="24"/>
        </w:rPr>
        <w:t xml:space="preserve"> КПП </w:t>
      </w:r>
      <w:r w:rsidR="00956A84">
        <w:rPr>
          <w:rFonts w:ascii="Times New Roman" w:hAnsi="Times New Roman" w:cs="Times New Roman"/>
          <w:sz w:val="24"/>
          <w:szCs w:val="24"/>
        </w:rPr>
        <w:t>5260</w:t>
      </w:r>
      <w:r w:rsidR="00956A84" w:rsidRPr="00C1450D">
        <w:rPr>
          <w:rFonts w:ascii="Times New Roman" w:hAnsi="Times New Roman" w:cs="Times New Roman"/>
          <w:sz w:val="24"/>
          <w:szCs w:val="24"/>
        </w:rPr>
        <w:t xml:space="preserve">01001  ОГРН </w:t>
      </w:r>
      <w:r w:rsidR="00956A84">
        <w:rPr>
          <w:rFonts w:ascii="Times New Roman" w:hAnsi="Times New Roman" w:cs="Times New Roman"/>
          <w:sz w:val="24"/>
          <w:szCs w:val="24"/>
        </w:rPr>
        <w:t>1055238005723</w:t>
      </w:r>
      <w:r w:rsidR="00956A84" w:rsidRPr="00C1450D"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 w:rsidR="00956A84">
        <w:rPr>
          <w:rFonts w:ascii="Times New Roman" w:hAnsi="Times New Roman" w:cs="Times New Roman"/>
          <w:sz w:val="24"/>
          <w:szCs w:val="24"/>
        </w:rPr>
        <w:t>603093, г. Нижний Новгород, ул. Родионова, 27-179</w:t>
      </w:r>
      <w:r w:rsidR="00956A84" w:rsidRPr="00C1450D">
        <w:rPr>
          <w:rFonts w:ascii="Times New Roman" w:hAnsi="Times New Roman" w:cs="Times New Roman"/>
          <w:sz w:val="24"/>
          <w:szCs w:val="24"/>
        </w:rPr>
        <w:t>) в отношении следующего вида деятельности:</w:t>
      </w:r>
      <w:r w:rsidR="00956A84">
        <w:rPr>
          <w:rFonts w:ascii="Times New Roman" w:hAnsi="Times New Roman" w:cs="Times New Roman"/>
          <w:sz w:val="24"/>
          <w:szCs w:val="24"/>
        </w:rPr>
        <w:t xml:space="preserve"> оказание услуг по оценке имущества ООО «Ревезень» в рамках конкурсного производства в деле о банкротстве № А43-33569/2011</w:t>
      </w:r>
      <w:r w:rsidR="00407D20" w:rsidRPr="00BF7AB7">
        <w:rPr>
          <w:rFonts w:ascii="Times New Roman" w:hAnsi="Times New Roman" w:cs="Times New Roman"/>
          <w:sz w:val="24"/>
          <w:szCs w:val="24"/>
        </w:rPr>
        <w:t>;</w:t>
      </w:r>
    </w:p>
    <w:p w:rsidR="00407D20" w:rsidRPr="00BF7AB7" w:rsidRDefault="00A64CB4" w:rsidP="00407D20">
      <w:pPr>
        <w:jc w:val="both"/>
      </w:pPr>
      <w:r>
        <w:rPr>
          <w:b/>
        </w:rPr>
        <w:t>3</w:t>
      </w:r>
      <w:r w:rsidR="00407D20" w:rsidRPr="0066634A">
        <w:rPr>
          <w:b/>
        </w:rPr>
        <w:t>.</w:t>
      </w:r>
      <w:r w:rsidR="00407D20">
        <w:rPr>
          <w:b/>
        </w:rPr>
        <w:t>4</w:t>
      </w:r>
      <w:proofErr w:type="gramStart"/>
      <w:r w:rsidR="00407D20">
        <w:t xml:space="preserve"> </w:t>
      </w:r>
      <w:r w:rsidR="00407D20" w:rsidRPr="0066634A">
        <w:t>А</w:t>
      </w:r>
      <w:proofErr w:type="gramEnd"/>
      <w:r w:rsidR="00407D20" w:rsidRPr="0066634A">
        <w:t>ккредитовать</w:t>
      </w:r>
      <w:r w:rsidR="00407D20" w:rsidRPr="0010708F">
        <w:rPr>
          <w:b/>
          <w:i/>
        </w:rPr>
        <w:t xml:space="preserve"> </w:t>
      </w:r>
      <w:r w:rsidR="00407D20">
        <w:t xml:space="preserve"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 </w:t>
      </w:r>
      <w:r w:rsidR="00956A84" w:rsidRPr="00956A84">
        <w:rPr>
          <w:b/>
        </w:rPr>
        <w:t>Индивидуального предпринимателя Аброськина Александра Витальевича</w:t>
      </w:r>
      <w:r w:rsidR="00956A84">
        <w:t xml:space="preserve"> (ИНН 614100333451, ОГРНИП 304614124700050, адрес места жительства: 346880, Ростовская область, г. Батайск, ул. Чапаева, д. 109) </w:t>
      </w:r>
      <w:r w:rsidR="00956A84" w:rsidRPr="00C1450D">
        <w:t>в отношении следующего вида деятельности:</w:t>
      </w:r>
      <w:r w:rsidR="00956A84">
        <w:t xml:space="preserve"> проведение открытых торгов в электронной форме при продаже имущества ЗАО «Керамик» в рамках конкурсного производства в деле о банкротстве № А32-15396/2013</w:t>
      </w:r>
      <w:r w:rsidR="00407D20" w:rsidRPr="00C1450D">
        <w:t>;</w:t>
      </w:r>
    </w:p>
    <w:p w:rsidR="00407D20" w:rsidRPr="00BF7AB7" w:rsidRDefault="00A64CB4" w:rsidP="00407D20">
      <w:pPr>
        <w:jc w:val="both"/>
      </w:pPr>
      <w:r>
        <w:rPr>
          <w:b/>
        </w:rPr>
        <w:t>3</w:t>
      </w:r>
      <w:r w:rsidR="00407D20" w:rsidRPr="0066634A">
        <w:rPr>
          <w:b/>
        </w:rPr>
        <w:t>.</w:t>
      </w:r>
      <w:r w:rsidR="00407D20">
        <w:rPr>
          <w:b/>
        </w:rPr>
        <w:t>5</w:t>
      </w:r>
      <w:proofErr w:type="gramStart"/>
      <w:r w:rsidR="00407D20">
        <w:t xml:space="preserve"> </w:t>
      </w:r>
      <w:r w:rsidR="00407D20" w:rsidRPr="0066634A">
        <w:t>А</w:t>
      </w:r>
      <w:proofErr w:type="gramEnd"/>
      <w:r w:rsidR="00407D20" w:rsidRPr="0066634A">
        <w:t>ккредитовать</w:t>
      </w:r>
      <w:r w:rsidR="00407D20" w:rsidRPr="0010708F">
        <w:rPr>
          <w:b/>
          <w:i/>
        </w:rPr>
        <w:t xml:space="preserve"> </w:t>
      </w:r>
      <w:r w:rsidR="00407D20">
        <w:t xml:space="preserve">при Партнерстве для привлечения арбитражными управляющими – членами Партнерства для обеспечения исполнения возложенных на них обязанностей в </w:t>
      </w:r>
      <w:r w:rsidR="00407D20">
        <w:lastRenderedPageBreak/>
        <w:t>делах о банкротстве за счет средств должника</w:t>
      </w:r>
      <w:r w:rsidR="00956A84">
        <w:t xml:space="preserve"> </w:t>
      </w:r>
      <w:r w:rsidR="00956A84" w:rsidRPr="00956A84">
        <w:rPr>
          <w:b/>
        </w:rPr>
        <w:t>ООО «Специализированная фирма «Оценка»</w:t>
      </w:r>
      <w:r w:rsidR="00956A84">
        <w:t xml:space="preserve"> </w:t>
      </w:r>
      <w:r w:rsidR="00956A84" w:rsidRPr="00C1450D">
        <w:t xml:space="preserve">(ИНН </w:t>
      </w:r>
      <w:r w:rsidR="00956A84">
        <w:t>3906046360</w:t>
      </w:r>
      <w:r w:rsidR="00956A84" w:rsidRPr="00C1450D">
        <w:t xml:space="preserve"> КПП </w:t>
      </w:r>
      <w:r w:rsidR="00956A84">
        <w:t>3906</w:t>
      </w:r>
      <w:r w:rsidR="00956A84" w:rsidRPr="00C1450D">
        <w:t xml:space="preserve">01001  ОГРН </w:t>
      </w:r>
      <w:r w:rsidR="00956A84">
        <w:t>1023900986273</w:t>
      </w:r>
      <w:r w:rsidR="00956A84" w:rsidRPr="00C1450D">
        <w:t xml:space="preserve">, юридический адрес: </w:t>
      </w:r>
      <w:r w:rsidR="00956A84">
        <w:t>236006, г. Калининград, Московский проспект, 21-23</w:t>
      </w:r>
      <w:r w:rsidR="00956A84" w:rsidRPr="00C1450D">
        <w:t>) в отношении следующего вида деятельности:</w:t>
      </w:r>
      <w:r w:rsidR="00956A84">
        <w:t xml:space="preserve"> оказание услуг по оценке имущества ООО «Гвардейскавто» в рамках конкурсного производства в </w:t>
      </w:r>
      <w:proofErr w:type="gramStart"/>
      <w:r w:rsidR="00956A84">
        <w:t>деле</w:t>
      </w:r>
      <w:proofErr w:type="gramEnd"/>
      <w:r w:rsidR="00956A84">
        <w:t xml:space="preserve"> о банкротстве № А21-1776/2014</w:t>
      </w:r>
      <w:r w:rsidR="00407D20" w:rsidRPr="00C1450D">
        <w:t>;</w:t>
      </w:r>
    </w:p>
    <w:p w:rsidR="00407D20" w:rsidRPr="00BF7AB7" w:rsidRDefault="00A64CB4" w:rsidP="00407D20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07D20" w:rsidRPr="00BF7AB7">
        <w:rPr>
          <w:rFonts w:ascii="Times New Roman" w:hAnsi="Times New Roman" w:cs="Times New Roman"/>
          <w:b/>
          <w:sz w:val="24"/>
          <w:szCs w:val="24"/>
        </w:rPr>
        <w:t>.6</w:t>
      </w:r>
      <w:proofErr w:type="gramStart"/>
      <w:r w:rsidR="00407D20" w:rsidRPr="00BF7AB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407D20" w:rsidRPr="00BF7AB7">
        <w:rPr>
          <w:rFonts w:ascii="Times New Roman" w:hAnsi="Times New Roman" w:cs="Times New Roman"/>
          <w:sz w:val="24"/>
          <w:szCs w:val="24"/>
        </w:rPr>
        <w:t>ккредитовать</w:t>
      </w:r>
      <w:r w:rsidR="00407D20" w:rsidRPr="00BF7A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07D20" w:rsidRPr="00BF7AB7">
        <w:rPr>
          <w:rFonts w:ascii="Times New Roman" w:hAnsi="Times New Roman" w:cs="Times New Roman"/>
          <w:sz w:val="24"/>
          <w:szCs w:val="24"/>
        </w:rPr>
        <w:t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</w:t>
      </w:r>
      <w:r w:rsidR="00956A84">
        <w:rPr>
          <w:rFonts w:ascii="Times New Roman" w:hAnsi="Times New Roman" w:cs="Times New Roman"/>
          <w:sz w:val="24"/>
          <w:szCs w:val="24"/>
        </w:rPr>
        <w:t xml:space="preserve"> </w:t>
      </w:r>
      <w:r w:rsidR="00956A84" w:rsidRPr="00303B96">
        <w:rPr>
          <w:rFonts w:ascii="Times New Roman" w:hAnsi="Times New Roman" w:cs="Times New Roman"/>
          <w:b/>
          <w:sz w:val="24"/>
          <w:szCs w:val="24"/>
        </w:rPr>
        <w:t>ООО «Организатор торгов и аукционов»</w:t>
      </w:r>
      <w:r w:rsidR="00956A84">
        <w:rPr>
          <w:rFonts w:ascii="Times New Roman" w:hAnsi="Times New Roman" w:cs="Times New Roman"/>
          <w:sz w:val="24"/>
          <w:szCs w:val="24"/>
        </w:rPr>
        <w:t xml:space="preserve"> (ИНН 3124007854 КПП 312301001 ОГРН 1023101671262, юридический адрес: 308000, г. Белгород, Гражданский проспект, д. 4) </w:t>
      </w:r>
      <w:r w:rsidR="00956A84" w:rsidRPr="00C1450D">
        <w:rPr>
          <w:rFonts w:ascii="Times New Roman" w:hAnsi="Times New Roman" w:cs="Times New Roman"/>
          <w:sz w:val="24"/>
          <w:szCs w:val="24"/>
        </w:rPr>
        <w:t>в отношении следующего вида деятельности:</w:t>
      </w:r>
      <w:r w:rsidR="00956A84">
        <w:rPr>
          <w:rFonts w:ascii="Times New Roman" w:hAnsi="Times New Roman" w:cs="Times New Roman"/>
          <w:sz w:val="24"/>
          <w:szCs w:val="24"/>
        </w:rPr>
        <w:t xml:space="preserve"> оказание бухгалтерских услуг в ходе процедур несостоятельности (банкротства) с 11.11.2014 по 10.11.2015.</w:t>
      </w:r>
    </w:p>
    <w:p w:rsidR="00153722" w:rsidRDefault="00153722" w:rsidP="000516FA">
      <w:pPr>
        <w:spacing w:after="120"/>
        <w:jc w:val="both"/>
      </w:pPr>
    </w:p>
    <w:p w:rsidR="00CC4AEB" w:rsidRPr="006115B9" w:rsidRDefault="00C1340B" w:rsidP="006115B9">
      <w:pPr>
        <w:pStyle w:val="a6"/>
        <w:numPr>
          <w:ilvl w:val="0"/>
          <w:numId w:val="17"/>
        </w:numPr>
        <w:tabs>
          <w:tab w:val="left" w:pos="0"/>
          <w:tab w:val="left" w:pos="426"/>
        </w:tabs>
        <w:jc w:val="both"/>
        <w:rPr>
          <w:b/>
        </w:rPr>
      </w:pPr>
      <w:r w:rsidRPr="006115B9">
        <w:rPr>
          <w:b/>
        </w:rPr>
        <w:t>По четвертому вопросу</w:t>
      </w:r>
      <w:r>
        <w:t xml:space="preserve"> </w:t>
      </w:r>
      <w:r w:rsidR="006115B9" w:rsidRPr="006115B9">
        <w:rPr>
          <w:b/>
        </w:rPr>
        <w:t>решили:</w:t>
      </w:r>
    </w:p>
    <w:p w:rsidR="006115B9" w:rsidRPr="006115B9" w:rsidRDefault="006115B9" w:rsidP="006115B9">
      <w:pPr>
        <w:pStyle w:val="a6"/>
        <w:tabs>
          <w:tab w:val="left" w:pos="0"/>
          <w:tab w:val="left" w:pos="426"/>
        </w:tabs>
        <w:ind w:left="1069"/>
        <w:jc w:val="both"/>
        <w:rPr>
          <w:b/>
        </w:rPr>
      </w:pPr>
    </w:p>
    <w:p w:rsidR="00D2083A" w:rsidRDefault="0089077B" w:rsidP="00D2083A">
      <w:pPr>
        <w:spacing w:after="120"/>
      </w:pPr>
      <w:r>
        <w:rPr>
          <w:b/>
        </w:rPr>
        <w:t>у</w:t>
      </w:r>
      <w:r w:rsidR="00D2083A">
        <w:rPr>
          <w:b/>
        </w:rPr>
        <w:t xml:space="preserve">твердить </w:t>
      </w:r>
      <w:r w:rsidRPr="0089077B">
        <w:t xml:space="preserve">новый состав Третейского суда Партнерства: </w:t>
      </w:r>
    </w:p>
    <w:p w:rsidR="0089077B" w:rsidRDefault="0089077B" w:rsidP="0089077B">
      <w:pPr>
        <w:jc w:val="both"/>
      </w:pPr>
      <w:r>
        <w:t>Председатель третейского суда: Тюрихова Олеся Николаевна.</w:t>
      </w:r>
    </w:p>
    <w:p w:rsidR="0089077B" w:rsidRDefault="0089077B" w:rsidP="0089077B">
      <w:pPr>
        <w:jc w:val="both"/>
      </w:pPr>
      <w:r>
        <w:t xml:space="preserve">Третейские судьи: </w:t>
      </w:r>
      <w:proofErr w:type="spellStart"/>
      <w:r>
        <w:t>Чуткин</w:t>
      </w:r>
      <w:proofErr w:type="spellEnd"/>
      <w:r>
        <w:t xml:space="preserve"> Евгений Геннадьевич, Солдатов Виктор Васильевич, Королев Арсений Сергеевич.</w:t>
      </w:r>
    </w:p>
    <w:p w:rsidR="0089077B" w:rsidRPr="0089077B" w:rsidRDefault="0089077B" w:rsidP="0089077B">
      <w:pPr>
        <w:jc w:val="both"/>
      </w:pPr>
    </w:p>
    <w:p w:rsidR="00CC4AEB" w:rsidRDefault="0089077B" w:rsidP="000516FA">
      <w:pPr>
        <w:spacing w:after="120"/>
        <w:jc w:val="both"/>
      </w:pPr>
      <w:r>
        <w:t>С</w:t>
      </w:r>
      <w:r w:rsidR="00CC4AEB">
        <w:t xml:space="preserve">остав </w:t>
      </w:r>
      <w:r>
        <w:t>Третейского суда Партнерства</w:t>
      </w:r>
      <w:r w:rsidR="00CC4AEB" w:rsidRPr="00C1340B">
        <w:t>, утвержденн</w:t>
      </w:r>
      <w:r>
        <w:t>ый</w:t>
      </w:r>
      <w:r w:rsidR="00CC4AEB" w:rsidRPr="00C1340B">
        <w:t xml:space="preserve"> решением Совета Партнерс</w:t>
      </w:r>
      <w:r w:rsidR="00CC4AEB">
        <w:t xml:space="preserve">тва </w:t>
      </w:r>
      <w:r>
        <w:t>28.03.2008</w:t>
      </w:r>
      <w:r w:rsidR="00CC4AEB">
        <w:t xml:space="preserve"> (протокол № </w:t>
      </w:r>
      <w:r>
        <w:t>89</w:t>
      </w:r>
      <w:r w:rsidR="00CC4AEB">
        <w:t xml:space="preserve">) </w:t>
      </w:r>
      <w:r w:rsidR="00CC4AEB" w:rsidRPr="00CC4AEB">
        <w:rPr>
          <w:b/>
        </w:rPr>
        <w:t>считать упраздненным</w:t>
      </w:r>
      <w:r w:rsidR="00CC4AEB">
        <w:t>.</w:t>
      </w:r>
    </w:p>
    <w:p w:rsidR="00FC09E0" w:rsidRDefault="00FC09E0" w:rsidP="00225747">
      <w:pPr>
        <w:jc w:val="both"/>
      </w:pPr>
    </w:p>
    <w:p w:rsidR="00260723" w:rsidRPr="00260723" w:rsidRDefault="00407D20" w:rsidP="00260723">
      <w:pPr>
        <w:pStyle w:val="a6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B50D3B">
        <w:rPr>
          <w:b/>
        </w:rPr>
        <w:t xml:space="preserve">По пятому вопросу </w:t>
      </w:r>
      <w:r w:rsidR="00260723" w:rsidRPr="00260723">
        <w:rPr>
          <w:b/>
        </w:rPr>
        <w:t>решили:</w:t>
      </w:r>
    </w:p>
    <w:p w:rsidR="00260723" w:rsidRDefault="00260723" w:rsidP="00260723">
      <w:pPr>
        <w:pStyle w:val="a6"/>
        <w:tabs>
          <w:tab w:val="left" w:pos="993"/>
        </w:tabs>
        <w:ind w:left="709"/>
        <w:jc w:val="both"/>
      </w:pPr>
    </w:p>
    <w:p w:rsidR="004B7D32" w:rsidRDefault="00B50D3B" w:rsidP="00260723">
      <w:pPr>
        <w:tabs>
          <w:tab w:val="left" w:pos="993"/>
        </w:tabs>
        <w:jc w:val="both"/>
      </w:pPr>
      <w:r>
        <w:t xml:space="preserve">- отменить решение Совета Партнерства от 30.09.2014 (протокол № 186) о продлении договора доверительного управления средствами компенсационного фонда Партнерства с ЗАО «Газпромбанк - Управление активами» от 30.10.2012 № НО-15/КФ; </w:t>
      </w:r>
    </w:p>
    <w:p w:rsidR="003B6AA8" w:rsidRDefault="003B6AA8" w:rsidP="00260723">
      <w:pPr>
        <w:tabs>
          <w:tab w:val="left" w:pos="993"/>
        </w:tabs>
        <w:jc w:val="both"/>
      </w:pPr>
      <w:bookmarkStart w:id="0" w:name="_GoBack"/>
      <w:bookmarkEnd w:id="0"/>
    </w:p>
    <w:p w:rsidR="00B50D3B" w:rsidRDefault="00B50D3B" w:rsidP="00B50D3B">
      <w:pPr>
        <w:jc w:val="both"/>
      </w:pPr>
      <w:r>
        <w:t>- поручить президенту Партнерства А.И. Алексееву в срочном порядке организовать и провести конкурс по отбору управляющей компании для заключения договора доверительного управления средствами компенсационного фонда Партнерства в порядке, установленном внутренними документами Партнерства.</w:t>
      </w:r>
    </w:p>
    <w:p w:rsidR="00B50D3B" w:rsidRDefault="00B50D3B" w:rsidP="004B7D32">
      <w:pPr>
        <w:pStyle w:val="a7"/>
        <w:ind w:left="0"/>
        <w:rPr>
          <w:b/>
        </w:rPr>
      </w:pPr>
    </w:p>
    <w:p w:rsidR="007855AB" w:rsidRPr="007855AB" w:rsidRDefault="007855AB" w:rsidP="007855AB">
      <w:pPr>
        <w:tabs>
          <w:tab w:val="left" w:pos="567"/>
        </w:tabs>
        <w:jc w:val="both"/>
        <w:rPr>
          <w:b/>
        </w:rPr>
      </w:pPr>
    </w:p>
    <w:p w:rsidR="00551B29" w:rsidRPr="00837FCC" w:rsidRDefault="00551B29" w:rsidP="00551B29">
      <w:pPr>
        <w:spacing w:after="150"/>
        <w:rPr>
          <w:b/>
          <w:color w:val="000000"/>
        </w:rPr>
      </w:pPr>
      <w:r w:rsidRPr="00837FCC">
        <w:rPr>
          <w:b/>
        </w:rPr>
        <w:t>Председатель Сове</w:t>
      </w:r>
      <w:r>
        <w:rPr>
          <w:b/>
        </w:rPr>
        <w:t>та  Партне</w:t>
      </w:r>
      <w:r w:rsidRPr="00837FCC">
        <w:rPr>
          <w:b/>
        </w:rPr>
        <w:t xml:space="preserve">рства        </w:t>
      </w:r>
      <w:r>
        <w:rPr>
          <w:b/>
        </w:rPr>
        <w:t xml:space="preserve">                                                      С.В. Кашевский</w:t>
      </w:r>
      <w:r w:rsidRPr="00837FCC">
        <w:rPr>
          <w:b/>
        </w:rPr>
        <w:t xml:space="preserve">                                                                   </w:t>
      </w:r>
      <w:r>
        <w:rPr>
          <w:b/>
        </w:rPr>
        <w:t xml:space="preserve">        </w:t>
      </w:r>
    </w:p>
    <w:p w:rsidR="00551B29" w:rsidRPr="00837FCC" w:rsidRDefault="00551B29" w:rsidP="00551B29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B29" w:rsidRPr="000460C9" w:rsidRDefault="00551B29" w:rsidP="00551B29">
      <w:pPr>
        <w:pStyle w:val="Con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7FCC">
        <w:rPr>
          <w:rFonts w:ascii="Times New Roman" w:hAnsi="Times New Roman" w:cs="Times New Roman"/>
          <w:b/>
          <w:bCs/>
          <w:sz w:val="24"/>
          <w:szCs w:val="24"/>
        </w:rPr>
        <w:t>Секретар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ь </w:t>
      </w:r>
      <w:r w:rsidRPr="00837FCC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Е.М. Новикова</w:t>
      </w:r>
      <w:r w:rsidRPr="00837FC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5328A0" w:rsidRDefault="005328A0" w:rsidP="00B0391D">
      <w:pPr>
        <w:jc w:val="both"/>
      </w:pPr>
    </w:p>
    <w:p w:rsidR="00A03485" w:rsidRDefault="00A03485" w:rsidP="00405E10">
      <w:pPr>
        <w:jc w:val="both"/>
      </w:pPr>
    </w:p>
    <w:sectPr w:rsidR="00A03485" w:rsidSect="00CC4A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0AFB"/>
    <w:multiLevelType w:val="hybridMultilevel"/>
    <w:tmpl w:val="9A0EAD58"/>
    <w:lvl w:ilvl="0" w:tplc="BC126D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A6A19"/>
    <w:multiLevelType w:val="multilevel"/>
    <w:tmpl w:val="BE3A4AD6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2">
    <w:nsid w:val="11DA1130"/>
    <w:multiLevelType w:val="multilevel"/>
    <w:tmpl w:val="EDDA4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5771C81"/>
    <w:multiLevelType w:val="multilevel"/>
    <w:tmpl w:val="36E09B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>
    <w:nsid w:val="28527CD1"/>
    <w:multiLevelType w:val="hybridMultilevel"/>
    <w:tmpl w:val="D0889D8E"/>
    <w:lvl w:ilvl="0" w:tplc="D1B8F9E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C3B73"/>
    <w:multiLevelType w:val="hybridMultilevel"/>
    <w:tmpl w:val="B7026688"/>
    <w:lvl w:ilvl="0" w:tplc="D2F23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16AB5"/>
    <w:multiLevelType w:val="hybridMultilevel"/>
    <w:tmpl w:val="C3B6D336"/>
    <w:lvl w:ilvl="0" w:tplc="16FABAB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162E8"/>
    <w:multiLevelType w:val="hybridMultilevel"/>
    <w:tmpl w:val="C7FEFEC6"/>
    <w:lvl w:ilvl="0" w:tplc="7BFE2DE4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0D275FC"/>
    <w:multiLevelType w:val="multilevel"/>
    <w:tmpl w:val="4CCA5A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4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  <w:b/>
      </w:rPr>
    </w:lvl>
  </w:abstractNum>
  <w:abstractNum w:abstractNumId="9">
    <w:nsid w:val="48534D39"/>
    <w:multiLevelType w:val="multilevel"/>
    <w:tmpl w:val="98F8E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4C5C20AA"/>
    <w:multiLevelType w:val="multilevel"/>
    <w:tmpl w:val="4CCA5A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4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  <w:b/>
      </w:rPr>
    </w:lvl>
  </w:abstractNum>
  <w:abstractNum w:abstractNumId="11">
    <w:nsid w:val="4F80217A"/>
    <w:multiLevelType w:val="hybridMultilevel"/>
    <w:tmpl w:val="D0889D8E"/>
    <w:lvl w:ilvl="0" w:tplc="D1B8F9E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E0411F"/>
    <w:multiLevelType w:val="multilevel"/>
    <w:tmpl w:val="EAF6A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566414DE"/>
    <w:multiLevelType w:val="multilevel"/>
    <w:tmpl w:val="85AA4008"/>
    <w:lvl w:ilvl="0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81" w:hanging="55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</w:rPr>
    </w:lvl>
  </w:abstractNum>
  <w:abstractNum w:abstractNumId="14">
    <w:nsid w:val="592D68BF"/>
    <w:multiLevelType w:val="hybridMultilevel"/>
    <w:tmpl w:val="A1E091B0"/>
    <w:lvl w:ilvl="0" w:tplc="53A43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761893"/>
    <w:multiLevelType w:val="hybridMultilevel"/>
    <w:tmpl w:val="D5DA9A02"/>
    <w:lvl w:ilvl="0" w:tplc="3104B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9B3AF8"/>
    <w:multiLevelType w:val="multilevel"/>
    <w:tmpl w:val="4CCA5A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4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  <w:b/>
      </w:rPr>
    </w:lvl>
  </w:abstractNum>
  <w:abstractNum w:abstractNumId="17">
    <w:nsid w:val="743D1572"/>
    <w:multiLevelType w:val="hybridMultilevel"/>
    <w:tmpl w:val="CAAA6B42"/>
    <w:lvl w:ilvl="0" w:tplc="DC7ABC4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52534F"/>
    <w:multiLevelType w:val="multilevel"/>
    <w:tmpl w:val="5BAE9B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0"/>
  </w:num>
  <w:num w:numId="5">
    <w:abstractNumId w:val="6"/>
  </w:num>
  <w:num w:numId="6">
    <w:abstractNumId w:val="4"/>
  </w:num>
  <w:num w:numId="7">
    <w:abstractNumId w:val="11"/>
  </w:num>
  <w:num w:numId="8">
    <w:abstractNumId w:val="9"/>
  </w:num>
  <w:num w:numId="9">
    <w:abstractNumId w:val="13"/>
  </w:num>
  <w:num w:numId="10">
    <w:abstractNumId w:val="14"/>
  </w:num>
  <w:num w:numId="11">
    <w:abstractNumId w:val="3"/>
  </w:num>
  <w:num w:numId="12">
    <w:abstractNumId w:val="2"/>
  </w:num>
  <w:num w:numId="13">
    <w:abstractNumId w:val="1"/>
  </w:num>
  <w:num w:numId="14">
    <w:abstractNumId w:val="7"/>
  </w:num>
  <w:num w:numId="15">
    <w:abstractNumId w:val="5"/>
  </w:num>
  <w:num w:numId="16">
    <w:abstractNumId w:val="18"/>
  </w:num>
  <w:num w:numId="17">
    <w:abstractNumId w:val="16"/>
  </w:num>
  <w:num w:numId="18">
    <w:abstractNumId w:val="10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3E"/>
    <w:rsid w:val="000109E5"/>
    <w:rsid w:val="00014977"/>
    <w:rsid w:val="00023E69"/>
    <w:rsid w:val="00024668"/>
    <w:rsid w:val="0002536C"/>
    <w:rsid w:val="000263E7"/>
    <w:rsid w:val="00042E28"/>
    <w:rsid w:val="000516FA"/>
    <w:rsid w:val="00071F51"/>
    <w:rsid w:val="0007493D"/>
    <w:rsid w:val="000F7B35"/>
    <w:rsid w:val="0010708F"/>
    <w:rsid w:val="0011700F"/>
    <w:rsid w:val="00123EE4"/>
    <w:rsid w:val="0014324F"/>
    <w:rsid w:val="00153722"/>
    <w:rsid w:val="00162FC3"/>
    <w:rsid w:val="001912E6"/>
    <w:rsid w:val="001C1858"/>
    <w:rsid w:val="001C1B28"/>
    <w:rsid w:val="001C633E"/>
    <w:rsid w:val="001E21C2"/>
    <w:rsid w:val="001F778B"/>
    <w:rsid w:val="0021226E"/>
    <w:rsid w:val="00225747"/>
    <w:rsid w:val="00235038"/>
    <w:rsid w:val="00246E1D"/>
    <w:rsid w:val="00260723"/>
    <w:rsid w:val="00283608"/>
    <w:rsid w:val="0028391E"/>
    <w:rsid w:val="002A06ED"/>
    <w:rsid w:val="002A6A94"/>
    <w:rsid w:val="00302DC7"/>
    <w:rsid w:val="00303B96"/>
    <w:rsid w:val="003069D6"/>
    <w:rsid w:val="00321277"/>
    <w:rsid w:val="00370C50"/>
    <w:rsid w:val="00395BDB"/>
    <w:rsid w:val="00396019"/>
    <w:rsid w:val="00397978"/>
    <w:rsid w:val="003B6AA8"/>
    <w:rsid w:val="003B6BCF"/>
    <w:rsid w:val="003C332B"/>
    <w:rsid w:val="00405E10"/>
    <w:rsid w:val="00407D20"/>
    <w:rsid w:val="00431E2F"/>
    <w:rsid w:val="004411F2"/>
    <w:rsid w:val="00451747"/>
    <w:rsid w:val="004558EA"/>
    <w:rsid w:val="004812BD"/>
    <w:rsid w:val="004A3F6D"/>
    <w:rsid w:val="004B7D32"/>
    <w:rsid w:val="004E576A"/>
    <w:rsid w:val="00515E48"/>
    <w:rsid w:val="005173FB"/>
    <w:rsid w:val="00520EAB"/>
    <w:rsid w:val="005328A0"/>
    <w:rsid w:val="00551B29"/>
    <w:rsid w:val="00566D11"/>
    <w:rsid w:val="0056706D"/>
    <w:rsid w:val="005861E1"/>
    <w:rsid w:val="00587347"/>
    <w:rsid w:val="00591D22"/>
    <w:rsid w:val="005B0E43"/>
    <w:rsid w:val="005B1D97"/>
    <w:rsid w:val="005C7DCF"/>
    <w:rsid w:val="005E5593"/>
    <w:rsid w:val="005F1C84"/>
    <w:rsid w:val="006115B9"/>
    <w:rsid w:val="00620E43"/>
    <w:rsid w:val="006304C4"/>
    <w:rsid w:val="00646630"/>
    <w:rsid w:val="0066634A"/>
    <w:rsid w:val="00681A11"/>
    <w:rsid w:val="00693395"/>
    <w:rsid w:val="006A012A"/>
    <w:rsid w:val="006B64C4"/>
    <w:rsid w:val="006C5533"/>
    <w:rsid w:val="006D22C9"/>
    <w:rsid w:val="006D3BE0"/>
    <w:rsid w:val="006D5128"/>
    <w:rsid w:val="006E3E98"/>
    <w:rsid w:val="006E5516"/>
    <w:rsid w:val="00701FFD"/>
    <w:rsid w:val="00712471"/>
    <w:rsid w:val="007368AD"/>
    <w:rsid w:val="00737E18"/>
    <w:rsid w:val="00740232"/>
    <w:rsid w:val="007424B3"/>
    <w:rsid w:val="0075447E"/>
    <w:rsid w:val="00770D19"/>
    <w:rsid w:val="007749DD"/>
    <w:rsid w:val="007855AB"/>
    <w:rsid w:val="00787348"/>
    <w:rsid w:val="007B13A9"/>
    <w:rsid w:val="007C095A"/>
    <w:rsid w:val="007F48F3"/>
    <w:rsid w:val="0081712A"/>
    <w:rsid w:val="0083514D"/>
    <w:rsid w:val="00835AD6"/>
    <w:rsid w:val="008407E1"/>
    <w:rsid w:val="008800A2"/>
    <w:rsid w:val="0089077B"/>
    <w:rsid w:val="00892628"/>
    <w:rsid w:val="00896191"/>
    <w:rsid w:val="008A244C"/>
    <w:rsid w:val="008B5DC3"/>
    <w:rsid w:val="008C30BE"/>
    <w:rsid w:val="008C5020"/>
    <w:rsid w:val="008D7635"/>
    <w:rsid w:val="008F1C76"/>
    <w:rsid w:val="00956A84"/>
    <w:rsid w:val="0096446B"/>
    <w:rsid w:val="009A4843"/>
    <w:rsid w:val="009B3CF0"/>
    <w:rsid w:val="009B4A2A"/>
    <w:rsid w:val="009D21D2"/>
    <w:rsid w:val="009D227A"/>
    <w:rsid w:val="009E7399"/>
    <w:rsid w:val="009F2EA2"/>
    <w:rsid w:val="00A03485"/>
    <w:rsid w:val="00A147AD"/>
    <w:rsid w:val="00A16A1B"/>
    <w:rsid w:val="00A1766F"/>
    <w:rsid w:val="00A246C2"/>
    <w:rsid w:val="00A35A17"/>
    <w:rsid w:val="00A41248"/>
    <w:rsid w:val="00A54582"/>
    <w:rsid w:val="00A5664A"/>
    <w:rsid w:val="00A64CB4"/>
    <w:rsid w:val="00A666C8"/>
    <w:rsid w:val="00A7114B"/>
    <w:rsid w:val="00A71E55"/>
    <w:rsid w:val="00A7726A"/>
    <w:rsid w:val="00A9009F"/>
    <w:rsid w:val="00A92729"/>
    <w:rsid w:val="00A946C8"/>
    <w:rsid w:val="00AA4E06"/>
    <w:rsid w:val="00AA6A0C"/>
    <w:rsid w:val="00B03141"/>
    <w:rsid w:val="00B0391D"/>
    <w:rsid w:val="00B13C8F"/>
    <w:rsid w:val="00B219F6"/>
    <w:rsid w:val="00B50D3B"/>
    <w:rsid w:val="00B57AE3"/>
    <w:rsid w:val="00B61EF0"/>
    <w:rsid w:val="00B648EF"/>
    <w:rsid w:val="00BA579B"/>
    <w:rsid w:val="00BF7AB7"/>
    <w:rsid w:val="00C1340B"/>
    <w:rsid w:val="00C1450D"/>
    <w:rsid w:val="00C16D0E"/>
    <w:rsid w:val="00C27A44"/>
    <w:rsid w:val="00C42894"/>
    <w:rsid w:val="00C51D90"/>
    <w:rsid w:val="00C626C9"/>
    <w:rsid w:val="00C825A6"/>
    <w:rsid w:val="00CA5D91"/>
    <w:rsid w:val="00CC3A3A"/>
    <w:rsid w:val="00CC4AEB"/>
    <w:rsid w:val="00CD0F4D"/>
    <w:rsid w:val="00CE4EE4"/>
    <w:rsid w:val="00CF48A9"/>
    <w:rsid w:val="00D05F40"/>
    <w:rsid w:val="00D14C4D"/>
    <w:rsid w:val="00D2083A"/>
    <w:rsid w:val="00D6380A"/>
    <w:rsid w:val="00D8563C"/>
    <w:rsid w:val="00DA408A"/>
    <w:rsid w:val="00DB28DB"/>
    <w:rsid w:val="00DE1C1E"/>
    <w:rsid w:val="00DE44CA"/>
    <w:rsid w:val="00E034A5"/>
    <w:rsid w:val="00E41C95"/>
    <w:rsid w:val="00E65AC0"/>
    <w:rsid w:val="00EC4A57"/>
    <w:rsid w:val="00EF3351"/>
    <w:rsid w:val="00F067E8"/>
    <w:rsid w:val="00F16EA1"/>
    <w:rsid w:val="00F32F09"/>
    <w:rsid w:val="00F3350A"/>
    <w:rsid w:val="00F52930"/>
    <w:rsid w:val="00F721D5"/>
    <w:rsid w:val="00F73142"/>
    <w:rsid w:val="00F74B6C"/>
    <w:rsid w:val="00FB0715"/>
    <w:rsid w:val="00FB4778"/>
    <w:rsid w:val="00FC09E0"/>
    <w:rsid w:val="00FD36BA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basedOn w:val="a0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  <w:lang w:val="x-none" w:eastAsia="x-none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basedOn w:val="a0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  <w:lang w:val="x-none" w:eastAsia="x-none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9EF6F6D</Template>
  <TotalTime>1140</TotalTime>
  <Pages>3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Михайловна</dc:creator>
  <cp:keywords/>
  <dc:description/>
  <cp:lastModifiedBy>Екатерина Новикова</cp:lastModifiedBy>
  <cp:revision>160</cp:revision>
  <cp:lastPrinted>2014-03-12T11:48:00Z</cp:lastPrinted>
  <dcterms:created xsi:type="dcterms:W3CDTF">2014-02-26T14:06:00Z</dcterms:created>
  <dcterms:modified xsi:type="dcterms:W3CDTF">2014-11-20T13:27:00Z</dcterms:modified>
</cp:coreProperties>
</file>