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НЕКОМЕРЧЕСКОЕ ПАРТНЕРСТВО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>
        <w:rPr>
          <w:b/>
          <w:bCs/>
          <w:sz w:val="28"/>
          <w:szCs w:val="28"/>
        </w:rPr>
        <w:t>НЕЗАВИСИМЫХ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АРБИТРАЖНЫХ УПРАВЛЯЮЩИХ «ДЕЛО»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652AC8">
        <w:rPr>
          <w:sz w:val="28"/>
          <w:szCs w:val="28"/>
        </w:rPr>
        <w:t>9</w:t>
      </w:r>
      <w:r w:rsidR="006779FA">
        <w:rPr>
          <w:sz w:val="28"/>
          <w:szCs w:val="28"/>
        </w:rPr>
        <w:t>1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Партнерства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6779FA">
        <w:t>24</w:t>
      </w:r>
      <w:r w:rsidR="00652AC8">
        <w:t xml:space="preserve"> декабря</w:t>
      </w:r>
      <w:r>
        <w:t xml:space="preserve"> 201</w:t>
      </w:r>
      <w:r w:rsidR="00A03485">
        <w:t>4</w:t>
      </w:r>
      <w:r w:rsidRPr="00F057A8">
        <w:t xml:space="preserve"> </w:t>
      </w:r>
      <w:r>
        <w:t>г.</w:t>
      </w:r>
    </w:p>
    <w:p w:rsidR="00520EAB" w:rsidRDefault="00520EAB" w:rsidP="00520EAB"/>
    <w:p w:rsidR="00520EAB" w:rsidRDefault="00520EAB" w:rsidP="00520EAB">
      <w:pPr>
        <w:jc w:val="both"/>
      </w:pPr>
      <w:r>
        <w:t>Председательствующий – С.В. Кашевский</w:t>
      </w:r>
    </w:p>
    <w:p w:rsidR="00520EAB" w:rsidRDefault="00520EAB" w:rsidP="00520EAB">
      <w:pPr>
        <w:jc w:val="both"/>
      </w:pPr>
      <w:r>
        <w:t>Секретарь заседания – Е.М. Новикова</w:t>
      </w:r>
    </w:p>
    <w:p w:rsidR="00520EAB" w:rsidRPr="000262F2" w:rsidRDefault="00520EAB" w:rsidP="00520EAB">
      <w:pPr>
        <w:tabs>
          <w:tab w:val="left" w:pos="709"/>
        </w:tabs>
        <w:jc w:val="both"/>
        <w:rPr>
          <w:color w:val="FF0000"/>
        </w:rPr>
      </w:pPr>
    </w:p>
    <w:p w:rsidR="00520EAB" w:rsidRPr="00D57C11" w:rsidRDefault="00520EAB" w:rsidP="00520EAB">
      <w:pPr>
        <w:tabs>
          <w:tab w:val="left" w:pos="709"/>
        </w:tabs>
        <w:jc w:val="both"/>
      </w:pPr>
      <w:r w:rsidRPr="000262F2">
        <w:rPr>
          <w:color w:val="FF0000"/>
        </w:rPr>
        <w:tab/>
      </w:r>
      <w:r w:rsidRPr="00D57C11">
        <w:t xml:space="preserve">На заседании </w:t>
      </w:r>
      <w:r w:rsidR="009A4843">
        <w:t>приняли участие</w:t>
      </w:r>
      <w:r w:rsidRPr="00D57C11">
        <w:t xml:space="preserve"> </w:t>
      </w:r>
      <w:r w:rsidR="006779FA">
        <w:t>9</w:t>
      </w:r>
      <w:r>
        <w:t xml:space="preserve"> </w:t>
      </w:r>
      <w:r w:rsidRPr="00D57C11">
        <w:t>из 15 членов Совета Партн</w:t>
      </w:r>
      <w:r>
        <w:t>е</w:t>
      </w:r>
      <w:r w:rsidRPr="00D57C11">
        <w:t>рства:</w:t>
      </w:r>
    </w:p>
    <w:p w:rsidR="00520EAB" w:rsidRDefault="00520EAB" w:rsidP="00520EAB">
      <w:pPr>
        <w:jc w:val="both"/>
      </w:pPr>
      <w:r>
        <w:t>С.В. Кашевский</w:t>
      </w:r>
      <w:r w:rsidR="002441A9">
        <w:t xml:space="preserve">, </w:t>
      </w:r>
      <w:r w:rsidR="006779FA">
        <w:t>О.В. Барыш, М.В. Вахрамеев, О.Е. Горева, О.В. Лукина, А.Н. Ланцов, В.А. Самсонов, Г.К. Четверкин, Ю.В. Звягинцева.</w:t>
      </w:r>
    </w:p>
    <w:p w:rsidR="00520EAB" w:rsidRPr="00D57C11" w:rsidRDefault="00520EAB" w:rsidP="00520EAB">
      <w:pPr>
        <w:jc w:val="both"/>
      </w:pPr>
      <w:r>
        <w:t xml:space="preserve">            Без права голоса присутствовали</w:t>
      </w:r>
      <w:r w:rsidR="00CE4EE4">
        <w:t>: А.И. Алексеев, Е.М. Новикова</w:t>
      </w:r>
      <w:r w:rsidR="00BF18AE">
        <w:t>.</w:t>
      </w:r>
    </w:p>
    <w:p w:rsidR="00520EAB" w:rsidRPr="000262F2" w:rsidRDefault="00520EAB" w:rsidP="00520EAB">
      <w:pPr>
        <w:pStyle w:val="3"/>
        <w:rPr>
          <w:color w:val="FF0000"/>
        </w:rPr>
      </w:pPr>
    </w:p>
    <w:p w:rsidR="00520EAB" w:rsidRDefault="00520EAB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Pr="00CC686F">
        <w:t>Открыл заседание Председатель Совета Партн</w:t>
      </w:r>
      <w:r>
        <w:t>е</w:t>
      </w:r>
      <w:r w:rsidRPr="00CC686F">
        <w:t xml:space="preserve">рства </w:t>
      </w:r>
      <w:r w:rsidRPr="005D5A9A">
        <w:t>С.В.</w:t>
      </w:r>
      <w:r>
        <w:t xml:space="preserve"> </w:t>
      </w:r>
      <w:r w:rsidRPr="005D5A9A">
        <w:t>Кашевский</w:t>
      </w:r>
      <w:r w:rsidRPr="00CC686F">
        <w:t>, который предложил утвердить следующую повестку дня:</w:t>
      </w:r>
    </w:p>
    <w:p w:rsidR="00A41248" w:rsidRDefault="00A41248" w:rsidP="00F067E8"/>
    <w:p w:rsidR="006E1247" w:rsidRDefault="006E1247" w:rsidP="006E1247">
      <w:pPr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Рассмотрение заявлени</w:t>
      </w:r>
      <w:r w:rsidR="006779FA">
        <w:rPr>
          <w:b/>
        </w:rPr>
        <w:t xml:space="preserve">я </w:t>
      </w:r>
      <w:r>
        <w:rPr>
          <w:b/>
        </w:rPr>
        <w:t xml:space="preserve"> </w:t>
      </w:r>
      <w:r w:rsidR="00E8234B">
        <w:rPr>
          <w:b/>
        </w:rPr>
        <w:t>Солтовец М</w:t>
      </w:r>
      <w:r w:rsidR="00EE0E20">
        <w:rPr>
          <w:b/>
        </w:rPr>
        <w:t>арии Федоровны</w:t>
      </w:r>
      <w:r w:rsidR="00E8234B">
        <w:rPr>
          <w:b/>
        </w:rPr>
        <w:t xml:space="preserve"> о приеме в члены Партнерства.</w:t>
      </w:r>
    </w:p>
    <w:p w:rsidR="006E1247" w:rsidRDefault="006E1247" w:rsidP="006E1247">
      <w:pPr>
        <w:jc w:val="both"/>
        <w:rPr>
          <w:szCs w:val="26"/>
        </w:rPr>
      </w:pPr>
    </w:p>
    <w:p w:rsidR="006E1247" w:rsidRPr="00FA6338" w:rsidRDefault="006E1247" w:rsidP="006E1247">
      <w:pPr>
        <w:numPr>
          <w:ilvl w:val="0"/>
          <w:numId w:val="1"/>
        </w:numPr>
        <w:ind w:left="360"/>
        <w:jc w:val="both"/>
        <w:rPr>
          <w:b/>
        </w:rPr>
      </w:pPr>
      <w:r w:rsidRPr="00FA6338">
        <w:rPr>
          <w:b/>
        </w:rPr>
        <w:t>Об аккредитации организаций, привлекаемых арбитражными управляющими для обеспечения исполнения возложенных на них обязанностей в качестве арбитражных уп</w:t>
      </w:r>
      <w:r w:rsidR="00EE0E20">
        <w:rPr>
          <w:b/>
        </w:rPr>
        <w:t>равляющих в делах о банкротстве.</w:t>
      </w:r>
    </w:p>
    <w:p w:rsidR="006E1247" w:rsidRPr="00CD6BA4" w:rsidRDefault="006E1247" w:rsidP="006E1247">
      <w:pPr>
        <w:jc w:val="both"/>
        <w:rPr>
          <w:i/>
        </w:rPr>
      </w:pPr>
    </w:p>
    <w:p w:rsidR="006E1247" w:rsidRPr="006779FA" w:rsidRDefault="006E1247" w:rsidP="006779FA">
      <w:pPr>
        <w:numPr>
          <w:ilvl w:val="0"/>
          <w:numId w:val="1"/>
        </w:numPr>
        <w:ind w:left="360"/>
        <w:jc w:val="both"/>
        <w:rPr>
          <w:b/>
        </w:rPr>
      </w:pPr>
      <w:proofErr w:type="gramStart"/>
      <w:r w:rsidRPr="006F51EF">
        <w:rPr>
          <w:b/>
        </w:rPr>
        <w:t>Об утверждении нового персонального состава регионального комитета по отбору кандидатур арбитражных управляющих для представления арбитражным судам в целях утверждения их в делах</w:t>
      </w:r>
      <w:proofErr w:type="gramEnd"/>
      <w:r w:rsidRPr="006F51EF">
        <w:rPr>
          <w:b/>
        </w:rPr>
        <w:t xml:space="preserve"> о банкротстве (региональный Конкурсный комитет) в </w:t>
      </w:r>
      <w:r w:rsidR="006779FA">
        <w:rPr>
          <w:b/>
        </w:rPr>
        <w:t>Ивановской и Костромской</w:t>
      </w:r>
      <w:r>
        <w:rPr>
          <w:b/>
        </w:rPr>
        <w:t xml:space="preserve"> областях</w:t>
      </w:r>
      <w:r w:rsidR="006779FA">
        <w:rPr>
          <w:b/>
        </w:rPr>
        <w:t>.</w:t>
      </w:r>
    </w:p>
    <w:p w:rsidR="00A41248" w:rsidRDefault="00A41248" w:rsidP="00520EAB">
      <w:pPr>
        <w:tabs>
          <w:tab w:val="left" w:pos="720"/>
        </w:tabs>
        <w:jc w:val="both"/>
      </w:pPr>
    </w:p>
    <w:p w:rsidR="00A41248" w:rsidRDefault="00BB2CBA" w:rsidP="00BB2CBA">
      <w:pPr>
        <w:spacing w:after="150"/>
      </w:pPr>
      <w:r>
        <w:t xml:space="preserve">            </w:t>
      </w:r>
      <w:r w:rsidR="00A41248">
        <w:t>Голосовали: «За» -</w:t>
      </w:r>
      <w:r w:rsidR="006779FA">
        <w:t>9</w:t>
      </w:r>
      <w:r w:rsidR="00A41248" w:rsidRPr="00126462">
        <w:t>,</w:t>
      </w:r>
      <w:r w:rsidR="00A41248">
        <w:t xml:space="preserve"> «Против»- 0, «Воздержались»- 0</w:t>
      </w:r>
    </w:p>
    <w:p w:rsidR="00A41248" w:rsidRDefault="00A41248" w:rsidP="00A41248">
      <w:pPr>
        <w:spacing w:after="120"/>
        <w:jc w:val="center"/>
        <w:rPr>
          <w:b/>
        </w:rPr>
      </w:pPr>
      <w:r>
        <w:rPr>
          <w:b/>
        </w:rPr>
        <w:t>РЕШИЛИ:</w:t>
      </w:r>
    </w:p>
    <w:p w:rsidR="00CC4AEB" w:rsidRDefault="00A41248" w:rsidP="00D05F40">
      <w:pPr>
        <w:spacing w:after="150"/>
        <w:jc w:val="both"/>
      </w:pPr>
      <w:r>
        <w:t>утвердить повестку дня заседания Совета Партнерства.</w:t>
      </w:r>
    </w:p>
    <w:p w:rsidR="00AA34EA" w:rsidRDefault="00BF18AE" w:rsidP="002745DC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b/>
        </w:rPr>
        <w:t>По первому вопросу</w:t>
      </w:r>
      <w:r w:rsidR="003A1247">
        <w:rPr>
          <w:b/>
        </w:rPr>
        <w:t xml:space="preserve"> </w:t>
      </w:r>
      <w:r w:rsidR="002745DC">
        <w:t xml:space="preserve">решили </w:t>
      </w:r>
      <w:r w:rsidR="006779FA" w:rsidRPr="006779FA">
        <w:t>п</w:t>
      </w:r>
      <w:r w:rsidR="00AA34EA" w:rsidRPr="009E56FB">
        <w:t>ринять в члены Партн</w:t>
      </w:r>
      <w:r w:rsidR="00AA34EA">
        <w:t>ер</w:t>
      </w:r>
      <w:r w:rsidR="00AA34EA" w:rsidRPr="009E56FB">
        <w:t>ства</w:t>
      </w:r>
      <w:r w:rsidR="00AA34EA">
        <w:t xml:space="preserve"> </w:t>
      </w:r>
      <w:r w:rsidR="00B040BE" w:rsidRPr="00B040BE">
        <w:rPr>
          <w:b/>
        </w:rPr>
        <w:t>Солтовец Марию Федоровну</w:t>
      </w:r>
      <w:r w:rsidR="00AA34EA">
        <w:t xml:space="preserve">, </w:t>
      </w:r>
      <w:r w:rsidR="00B040BE">
        <w:t>1986</w:t>
      </w:r>
      <w:r w:rsidR="00B040BE" w:rsidRPr="00964799">
        <w:t xml:space="preserve"> года рождения, ИНН </w:t>
      </w:r>
      <w:r w:rsidR="00B040BE">
        <w:t>110402703080</w:t>
      </w:r>
      <w:r w:rsidR="00B040BE" w:rsidRPr="00964799">
        <w:t xml:space="preserve">, адрес постоянной регистрации: </w:t>
      </w:r>
      <w:r w:rsidR="00B040BE">
        <w:t>г. Вологда,  ул. Псковская, д. 9 «д», кв. 58</w:t>
      </w:r>
      <w:r w:rsidR="00B040BE" w:rsidRPr="00964799">
        <w:t xml:space="preserve">, паспорт: серия </w:t>
      </w:r>
      <w:r w:rsidR="00B040BE">
        <w:t>19 11</w:t>
      </w:r>
      <w:r w:rsidR="00B040BE" w:rsidRPr="00964799">
        <w:t xml:space="preserve"> № </w:t>
      </w:r>
      <w:r w:rsidR="00B040BE">
        <w:t>791892</w:t>
      </w:r>
      <w:r w:rsidR="00B040BE" w:rsidRPr="00964799">
        <w:t xml:space="preserve"> выдан </w:t>
      </w:r>
      <w:r w:rsidR="00B040BE">
        <w:t>отделом УФМС России по Вологодской области в городе Вологде.</w:t>
      </w:r>
    </w:p>
    <w:p w:rsidR="00B040BE" w:rsidRPr="00964799" w:rsidRDefault="00B040BE" w:rsidP="00AA34EA">
      <w:pPr>
        <w:pStyle w:val="a7"/>
        <w:spacing w:after="0"/>
        <w:ind w:left="0"/>
        <w:jc w:val="both"/>
      </w:pPr>
    </w:p>
    <w:p w:rsidR="002E483D" w:rsidRPr="002745DC" w:rsidRDefault="00A02F68" w:rsidP="002745DC">
      <w:pPr>
        <w:tabs>
          <w:tab w:val="left" w:pos="993"/>
        </w:tabs>
        <w:jc w:val="both"/>
        <w:rPr>
          <w:b/>
        </w:rPr>
      </w:pPr>
      <w:r w:rsidRPr="006E1247">
        <w:rPr>
          <w:b/>
        </w:rPr>
        <w:t xml:space="preserve">            </w:t>
      </w:r>
      <w:r w:rsidR="006779FA">
        <w:rPr>
          <w:b/>
        </w:rPr>
        <w:t>2</w:t>
      </w:r>
      <w:r w:rsidRPr="006E1247">
        <w:rPr>
          <w:b/>
        </w:rPr>
        <w:t xml:space="preserve">. По </w:t>
      </w:r>
      <w:r w:rsidR="006779FA">
        <w:rPr>
          <w:b/>
        </w:rPr>
        <w:t>второму</w:t>
      </w:r>
      <w:r w:rsidRPr="006E1247">
        <w:rPr>
          <w:b/>
        </w:rPr>
        <w:t xml:space="preserve"> вопросу </w:t>
      </w:r>
      <w:r w:rsidR="002745DC" w:rsidRPr="002745DC">
        <w:rPr>
          <w:b/>
        </w:rPr>
        <w:t>решили:</w:t>
      </w:r>
    </w:p>
    <w:p w:rsidR="002E483D" w:rsidRPr="002E483D" w:rsidRDefault="00D07A34" w:rsidP="002E48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1AB3">
        <w:rPr>
          <w:rFonts w:ascii="Times New Roman" w:hAnsi="Times New Roman" w:cs="Times New Roman"/>
          <w:b/>
          <w:sz w:val="24"/>
          <w:szCs w:val="24"/>
        </w:rPr>
        <w:t>.1</w:t>
      </w:r>
      <w:proofErr w:type="gramStart"/>
      <w:r w:rsidR="002E483D"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E483D"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="002E483D"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483D"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C00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B09" w:rsidRPr="00C00B09">
        <w:rPr>
          <w:rFonts w:ascii="Times New Roman" w:hAnsi="Times New Roman" w:cs="Times New Roman"/>
          <w:b/>
          <w:sz w:val="24"/>
          <w:szCs w:val="24"/>
        </w:rPr>
        <w:t>Микишеву</w:t>
      </w:r>
      <w:proofErr w:type="spellEnd"/>
      <w:r w:rsidR="00C00B09" w:rsidRPr="00C00B09">
        <w:rPr>
          <w:rFonts w:ascii="Times New Roman" w:hAnsi="Times New Roman" w:cs="Times New Roman"/>
          <w:b/>
          <w:sz w:val="24"/>
          <w:szCs w:val="24"/>
        </w:rPr>
        <w:t xml:space="preserve"> Наталью Юрьевну</w:t>
      </w:r>
      <w:r w:rsidR="00C00B09">
        <w:rPr>
          <w:rFonts w:ascii="Times New Roman" w:hAnsi="Times New Roman" w:cs="Times New Roman"/>
          <w:sz w:val="24"/>
          <w:szCs w:val="24"/>
        </w:rPr>
        <w:t xml:space="preserve"> (паспорт 33 04 № 563472 выдан 09.08.2005 ОВД Октябрьского района города Кирова, адрес постоянной регистрации: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 </w:t>
      </w:r>
      <w:r w:rsidR="00C00B09">
        <w:rPr>
          <w:rFonts w:ascii="Times New Roman" w:hAnsi="Times New Roman" w:cs="Times New Roman"/>
          <w:sz w:val="24"/>
          <w:szCs w:val="24"/>
        </w:rPr>
        <w:t>г. Киров, ул. Московская, д. 103, кв. 33</w:t>
      </w:r>
      <w:r w:rsidR="00C00B09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C00B09">
        <w:rPr>
          <w:rFonts w:ascii="Times New Roman" w:hAnsi="Times New Roman" w:cs="Times New Roman"/>
          <w:sz w:val="24"/>
          <w:szCs w:val="24"/>
        </w:rPr>
        <w:t xml:space="preserve"> помощник арбитражного управляющего для оказания </w:t>
      </w:r>
      <w:r w:rsidR="00C00B09">
        <w:rPr>
          <w:rFonts w:ascii="Times New Roman" w:hAnsi="Times New Roman" w:cs="Times New Roman"/>
          <w:sz w:val="24"/>
          <w:szCs w:val="24"/>
        </w:rPr>
        <w:lastRenderedPageBreak/>
        <w:t>юридических услуг при проведении процедур несостоятельности (банкротства) с 24.12.2014 по 23.12.2015;</w:t>
      </w:r>
    </w:p>
    <w:p w:rsidR="00E56E49" w:rsidRPr="002E483D" w:rsidRDefault="00D07A34" w:rsidP="00E56E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6E49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 w:rsidR="00E56E49"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56E49"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="00E56E49"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6E49"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C00B09" w:rsidRPr="00C00B09">
        <w:rPr>
          <w:rFonts w:ascii="Times New Roman" w:hAnsi="Times New Roman" w:cs="Times New Roman"/>
          <w:b/>
          <w:sz w:val="24"/>
          <w:szCs w:val="24"/>
        </w:rPr>
        <w:t>Гришаеву Татьяну Валентиновну</w:t>
      </w:r>
      <w:r w:rsidR="00C00B09">
        <w:rPr>
          <w:rFonts w:ascii="Times New Roman" w:hAnsi="Times New Roman" w:cs="Times New Roman"/>
          <w:sz w:val="24"/>
          <w:szCs w:val="24"/>
        </w:rPr>
        <w:t xml:space="preserve"> (паспорт 46 05 № 871870 выдан 08.01.2004 1 отделом милиции Люберецкого УВД Московской области, адрес постоянной регистрации: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B09">
        <w:rPr>
          <w:rFonts w:ascii="Times New Roman" w:hAnsi="Times New Roman" w:cs="Times New Roman"/>
          <w:sz w:val="24"/>
          <w:szCs w:val="24"/>
        </w:rPr>
        <w:t>Московская область, г. Люберцы, Октябрьский пр-т, д. 346, корп.  М, кв. 21</w:t>
      </w:r>
      <w:r w:rsidR="00C00B09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C00B09">
        <w:rPr>
          <w:rFonts w:ascii="Times New Roman" w:hAnsi="Times New Roman" w:cs="Times New Roman"/>
          <w:sz w:val="24"/>
          <w:szCs w:val="24"/>
        </w:rPr>
        <w:t xml:space="preserve"> помощник арбитражного управляющего для оказания услуг по бухгалтерскому учету при проведении процедур несостоятельности (банкротства)</w:t>
      </w:r>
      <w:r w:rsidR="00C00B09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C00B09">
        <w:rPr>
          <w:rFonts w:ascii="Times New Roman" w:hAnsi="Times New Roman" w:cs="Times New Roman"/>
          <w:sz w:val="24"/>
          <w:szCs w:val="24"/>
        </w:rPr>
        <w:t>с 24.12.2014 по 23.12.2015;</w:t>
      </w:r>
      <w:proofErr w:type="gramEnd"/>
    </w:p>
    <w:p w:rsidR="00D07A34" w:rsidRDefault="00D07A34" w:rsidP="00E56E4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6E49">
        <w:rPr>
          <w:rFonts w:ascii="Times New Roman" w:hAnsi="Times New Roman" w:cs="Times New Roman"/>
          <w:b/>
          <w:sz w:val="24"/>
          <w:szCs w:val="24"/>
        </w:rPr>
        <w:t>.</w:t>
      </w:r>
      <w:r w:rsidR="00932987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E56E49"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56E49"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="00E56E49"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6E49"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E56E49">
        <w:rPr>
          <w:rFonts w:ascii="Times New Roman" w:hAnsi="Times New Roman" w:cs="Times New Roman"/>
          <w:sz w:val="24"/>
          <w:szCs w:val="24"/>
        </w:rPr>
        <w:t xml:space="preserve"> </w:t>
      </w:r>
      <w:r w:rsidR="00C00B09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="00C00B09" w:rsidRPr="00C00B09">
        <w:rPr>
          <w:rFonts w:ascii="Times New Roman" w:hAnsi="Times New Roman" w:cs="Times New Roman"/>
          <w:b/>
          <w:sz w:val="24"/>
          <w:szCs w:val="24"/>
        </w:rPr>
        <w:t xml:space="preserve"> Сосновск</w:t>
      </w:r>
      <w:r w:rsidR="00C00B09">
        <w:rPr>
          <w:rFonts w:ascii="Times New Roman" w:hAnsi="Times New Roman" w:cs="Times New Roman"/>
          <w:b/>
          <w:sz w:val="24"/>
          <w:szCs w:val="24"/>
        </w:rPr>
        <w:t>ую</w:t>
      </w:r>
      <w:r w:rsidR="00C00B09" w:rsidRPr="00C00B09">
        <w:rPr>
          <w:rFonts w:ascii="Times New Roman" w:hAnsi="Times New Roman" w:cs="Times New Roman"/>
          <w:b/>
          <w:sz w:val="24"/>
          <w:szCs w:val="24"/>
        </w:rPr>
        <w:t xml:space="preserve"> Натали</w:t>
      </w:r>
      <w:r w:rsidR="00C00B09">
        <w:rPr>
          <w:rFonts w:ascii="Times New Roman" w:hAnsi="Times New Roman" w:cs="Times New Roman"/>
          <w:b/>
          <w:sz w:val="24"/>
          <w:szCs w:val="24"/>
        </w:rPr>
        <w:t>ю</w:t>
      </w:r>
      <w:r w:rsidR="00C00B09" w:rsidRPr="00C00B09">
        <w:rPr>
          <w:rFonts w:ascii="Times New Roman" w:hAnsi="Times New Roman" w:cs="Times New Roman"/>
          <w:b/>
          <w:sz w:val="24"/>
          <w:szCs w:val="24"/>
        </w:rPr>
        <w:t xml:space="preserve"> Валентиновн</w:t>
      </w:r>
      <w:r w:rsidR="00C00B09">
        <w:rPr>
          <w:rFonts w:ascii="Times New Roman" w:hAnsi="Times New Roman" w:cs="Times New Roman"/>
          <w:b/>
          <w:sz w:val="24"/>
          <w:szCs w:val="24"/>
        </w:rPr>
        <w:t>у</w:t>
      </w:r>
      <w:r w:rsidR="00C00B09">
        <w:rPr>
          <w:rFonts w:ascii="Times New Roman" w:hAnsi="Times New Roman" w:cs="Times New Roman"/>
          <w:sz w:val="24"/>
          <w:szCs w:val="24"/>
        </w:rPr>
        <w:t xml:space="preserve"> (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C00B09">
        <w:rPr>
          <w:rFonts w:ascii="Times New Roman" w:hAnsi="Times New Roman" w:cs="Times New Roman"/>
          <w:sz w:val="24"/>
          <w:szCs w:val="24"/>
        </w:rPr>
        <w:t>434539809208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 ОГРН</w:t>
      </w:r>
      <w:r w:rsidR="00C00B09">
        <w:rPr>
          <w:rFonts w:ascii="Times New Roman" w:hAnsi="Times New Roman" w:cs="Times New Roman"/>
          <w:sz w:val="24"/>
          <w:szCs w:val="24"/>
        </w:rPr>
        <w:t>ИП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 </w:t>
      </w:r>
      <w:r w:rsidR="00C00B09">
        <w:rPr>
          <w:rFonts w:ascii="Times New Roman" w:hAnsi="Times New Roman" w:cs="Times New Roman"/>
          <w:sz w:val="24"/>
          <w:szCs w:val="24"/>
        </w:rPr>
        <w:t>3044345119600502</w:t>
      </w:r>
      <w:r w:rsidR="00C00B09" w:rsidRPr="00C1450D">
        <w:rPr>
          <w:rFonts w:ascii="Times New Roman" w:hAnsi="Times New Roman" w:cs="Times New Roman"/>
          <w:sz w:val="24"/>
          <w:szCs w:val="24"/>
        </w:rPr>
        <w:t>, адрес</w:t>
      </w:r>
      <w:r w:rsidR="00C00B09"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: </w:t>
      </w:r>
      <w:r w:rsidR="00C00B09">
        <w:rPr>
          <w:rFonts w:ascii="Times New Roman" w:hAnsi="Times New Roman" w:cs="Times New Roman"/>
          <w:sz w:val="24"/>
          <w:szCs w:val="24"/>
        </w:rPr>
        <w:t>610002, г. Киров, ул. Володарского, д. 145 А, кв. 29</w:t>
      </w:r>
      <w:r w:rsidR="00C00B09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C00B09" w:rsidRPr="00C1450D">
        <w:rPr>
          <w:rFonts w:ascii="Times New Roman" w:hAnsi="Times New Roman" w:cs="Times New Roman"/>
          <w:sz w:val="24"/>
          <w:szCs w:val="24"/>
        </w:rPr>
        <w:t>оказание профессиональных услуг по оценке имущества (предприятия) должников в ходе процедур, применяемых в деле о банкротстве</w:t>
      </w:r>
      <w:r w:rsidR="00C00B09">
        <w:rPr>
          <w:rFonts w:ascii="Times New Roman" w:hAnsi="Times New Roman" w:cs="Times New Roman"/>
          <w:sz w:val="24"/>
          <w:szCs w:val="24"/>
        </w:rPr>
        <w:t xml:space="preserve"> с 24.12.2014 по 23.12.2015;</w:t>
      </w:r>
    </w:p>
    <w:p w:rsidR="00D07A34" w:rsidRPr="00C00B09" w:rsidRDefault="00D07A34" w:rsidP="00E56E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6E49">
        <w:rPr>
          <w:rFonts w:ascii="Times New Roman" w:hAnsi="Times New Roman" w:cs="Times New Roman"/>
          <w:b/>
          <w:sz w:val="24"/>
          <w:szCs w:val="24"/>
        </w:rPr>
        <w:t>.</w:t>
      </w:r>
      <w:r w:rsidR="00932987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E56E49"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56E49"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="00E56E49"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6E49"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E56E49">
        <w:rPr>
          <w:rFonts w:ascii="Times New Roman" w:hAnsi="Times New Roman" w:cs="Times New Roman"/>
          <w:sz w:val="24"/>
          <w:szCs w:val="24"/>
        </w:rPr>
        <w:t xml:space="preserve"> </w:t>
      </w:r>
      <w:r w:rsidR="00C00B09" w:rsidRPr="00C00B09">
        <w:rPr>
          <w:rFonts w:ascii="Times New Roman" w:hAnsi="Times New Roman" w:cs="Times New Roman"/>
          <w:b/>
          <w:sz w:val="24"/>
          <w:szCs w:val="24"/>
        </w:rPr>
        <w:t>ЗАО «Центр Анализа Проектов»</w:t>
      </w:r>
      <w:r w:rsidR="00C00B09">
        <w:rPr>
          <w:rFonts w:ascii="Times New Roman" w:hAnsi="Times New Roman" w:cs="Times New Roman"/>
          <w:sz w:val="24"/>
          <w:szCs w:val="24"/>
        </w:rPr>
        <w:t xml:space="preserve"> (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C00B09">
        <w:rPr>
          <w:rFonts w:ascii="Times New Roman" w:hAnsi="Times New Roman" w:cs="Times New Roman"/>
          <w:sz w:val="24"/>
          <w:szCs w:val="24"/>
        </w:rPr>
        <w:t>7714242985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C00B09">
        <w:rPr>
          <w:rFonts w:ascii="Times New Roman" w:hAnsi="Times New Roman" w:cs="Times New Roman"/>
          <w:sz w:val="24"/>
          <w:szCs w:val="24"/>
        </w:rPr>
        <w:t>772901001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C00B09">
        <w:rPr>
          <w:rFonts w:ascii="Times New Roman" w:hAnsi="Times New Roman" w:cs="Times New Roman"/>
          <w:sz w:val="24"/>
          <w:szCs w:val="24"/>
        </w:rPr>
        <w:t>1027739437109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C00B09">
        <w:rPr>
          <w:rFonts w:ascii="Times New Roman" w:hAnsi="Times New Roman" w:cs="Times New Roman"/>
          <w:sz w:val="24"/>
          <w:szCs w:val="24"/>
        </w:rPr>
        <w:t>105082, г. Москва, ул. Фридриха Энгельса, д. 72, строение 1</w:t>
      </w:r>
      <w:r w:rsidR="00C00B09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C00B09">
        <w:rPr>
          <w:rFonts w:ascii="Times New Roman" w:hAnsi="Times New Roman" w:cs="Times New Roman"/>
          <w:sz w:val="24"/>
          <w:szCs w:val="24"/>
        </w:rPr>
        <w:t xml:space="preserve"> оказание услуг оценке имущества ОАО «Гамовское» в рамках конкурсного производства</w:t>
      </w:r>
      <w:r w:rsidR="00C00B09"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 w:rsidR="00C00B09">
        <w:rPr>
          <w:rFonts w:ascii="Times New Roman" w:hAnsi="Times New Roman" w:cs="Times New Roman"/>
          <w:sz w:val="24"/>
          <w:szCs w:val="24"/>
        </w:rPr>
        <w:t xml:space="preserve"> № А68-3277/2013;</w:t>
      </w:r>
    </w:p>
    <w:p w:rsidR="00E56E49" w:rsidRDefault="00D07A34" w:rsidP="00E56E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6E49">
        <w:rPr>
          <w:rFonts w:ascii="Times New Roman" w:hAnsi="Times New Roman" w:cs="Times New Roman"/>
          <w:b/>
          <w:sz w:val="24"/>
          <w:szCs w:val="24"/>
        </w:rPr>
        <w:t>.</w:t>
      </w:r>
      <w:r w:rsidR="00932987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="00E56E49"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56E49"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="00E56E49"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6E49"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E56E49">
        <w:rPr>
          <w:rFonts w:ascii="Times New Roman" w:hAnsi="Times New Roman" w:cs="Times New Roman"/>
          <w:sz w:val="24"/>
          <w:szCs w:val="24"/>
        </w:rPr>
        <w:t xml:space="preserve"> </w:t>
      </w:r>
      <w:r w:rsidR="004F174A" w:rsidRPr="004F174A">
        <w:rPr>
          <w:rFonts w:ascii="Times New Roman" w:hAnsi="Times New Roman" w:cs="Times New Roman"/>
          <w:b/>
          <w:sz w:val="24"/>
          <w:szCs w:val="24"/>
        </w:rPr>
        <w:t>ООО Инвестиционная компания «</w:t>
      </w:r>
      <w:proofErr w:type="spellStart"/>
      <w:r w:rsidR="004F174A" w:rsidRPr="004F174A">
        <w:rPr>
          <w:rFonts w:ascii="Times New Roman" w:hAnsi="Times New Roman" w:cs="Times New Roman"/>
          <w:b/>
          <w:sz w:val="24"/>
          <w:szCs w:val="24"/>
        </w:rPr>
        <w:t>ПрофИ</w:t>
      </w:r>
      <w:proofErr w:type="spellEnd"/>
      <w:r w:rsidR="004F174A" w:rsidRPr="004F174A">
        <w:rPr>
          <w:rFonts w:ascii="Times New Roman" w:hAnsi="Times New Roman" w:cs="Times New Roman"/>
          <w:b/>
          <w:sz w:val="24"/>
          <w:szCs w:val="24"/>
        </w:rPr>
        <w:t>»</w:t>
      </w:r>
      <w:r w:rsidR="004F174A">
        <w:rPr>
          <w:rFonts w:ascii="Times New Roman" w:hAnsi="Times New Roman" w:cs="Times New Roman"/>
          <w:sz w:val="24"/>
          <w:szCs w:val="24"/>
        </w:rPr>
        <w:t xml:space="preserve"> (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4F174A">
        <w:rPr>
          <w:rFonts w:ascii="Times New Roman" w:hAnsi="Times New Roman" w:cs="Times New Roman"/>
          <w:sz w:val="24"/>
          <w:szCs w:val="24"/>
        </w:rPr>
        <w:t>3328448078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4F174A">
        <w:rPr>
          <w:rFonts w:ascii="Times New Roman" w:hAnsi="Times New Roman" w:cs="Times New Roman"/>
          <w:sz w:val="24"/>
          <w:szCs w:val="24"/>
        </w:rPr>
        <w:t>332801001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4F174A">
        <w:rPr>
          <w:rFonts w:ascii="Times New Roman" w:hAnsi="Times New Roman" w:cs="Times New Roman"/>
          <w:sz w:val="24"/>
          <w:szCs w:val="24"/>
        </w:rPr>
        <w:t>1063328033449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4F174A">
        <w:rPr>
          <w:rFonts w:ascii="Times New Roman" w:hAnsi="Times New Roman" w:cs="Times New Roman"/>
          <w:sz w:val="24"/>
          <w:szCs w:val="24"/>
        </w:rPr>
        <w:t>600026, г. Владимир, ул. Куйбышева, д. 4</w:t>
      </w:r>
      <w:r w:rsidR="004F174A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4F174A">
        <w:rPr>
          <w:rFonts w:ascii="Times New Roman" w:hAnsi="Times New Roman" w:cs="Times New Roman"/>
          <w:sz w:val="24"/>
          <w:szCs w:val="24"/>
        </w:rPr>
        <w:t xml:space="preserve"> оказание услуг по организации и проведению открытых торгов в электронной форме при продаже </w:t>
      </w:r>
      <w:proofErr w:type="gramStart"/>
      <w:r w:rsidR="004F174A">
        <w:rPr>
          <w:rFonts w:ascii="Times New Roman" w:hAnsi="Times New Roman" w:cs="Times New Roman"/>
          <w:sz w:val="24"/>
          <w:szCs w:val="24"/>
        </w:rPr>
        <w:t>имущества Индивидуального предпринимателя Семенова Алексея Валерьевича</w:t>
      </w:r>
      <w:proofErr w:type="gramEnd"/>
      <w:r w:rsidR="004F174A">
        <w:rPr>
          <w:rFonts w:ascii="Times New Roman" w:hAnsi="Times New Roman" w:cs="Times New Roman"/>
          <w:sz w:val="24"/>
          <w:szCs w:val="24"/>
        </w:rPr>
        <w:t xml:space="preserve"> в рамках конкурсного производства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 w:rsidR="004F174A">
        <w:rPr>
          <w:rFonts w:ascii="Times New Roman" w:hAnsi="Times New Roman" w:cs="Times New Roman"/>
          <w:sz w:val="24"/>
          <w:szCs w:val="24"/>
        </w:rPr>
        <w:t xml:space="preserve"> № А54-446/2011</w:t>
      </w:r>
      <w:r w:rsidR="004F174A" w:rsidRPr="004812BD">
        <w:rPr>
          <w:rFonts w:ascii="Times New Roman" w:hAnsi="Times New Roman" w:cs="Times New Roman"/>
          <w:sz w:val="24"/>
          <w:szCs w:val="24"/>
        </w:rPr>
        <w:t>;</w:t>
      </w:r>
    </w:p>
    <w:p w:rsidR="00D07A34" w:rsidRDefault="00D07A34" w:rsidP="00D07A3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55049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74A" w:rsidRPr="004F174A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</w:t>
      </w:r>
      <w:proofErr w:type="spellStart"/>
      <w:r w:rsidR="004F174A" w:rsidRPr="004F174A">
        <w:rPr>
          <w:rFonts w:ascii="Times New Roman" w:hAnsi="Times New Roman" w:cs="Times New Roman"/>
          <w:b/>
          <w:sz w:val="24"/>
          <w:szCs w:val="24"/>
        </w:rPr>
        <w:t>Требесову</w:t>
      </w:r>
      <w:proofErr w:type="spellEnd"/>
      <w:r w:rsidR="004F174A" w:rsidRPr="004F174A">
        <w:rPr>
          <w:rFonts w:ascii="Times New Roman" w:hAnsi="Times New Roman" w:cs="Times New Roman"/>
          <w:b/>
          <w:sz w:val="24"/>
          <w:szCs w:val="24"/>
        </w:rPr>
        <w:t xml:space="preserve"> Надежду Владимировну</w:t>
      </w:r>
      <w:r w:rsidR="004F174A">
        <w:rPr>
          <w:rFonts w:ascii="Times New Roman" w:hAnsi="Times New Roman" w:cs="Times New Roman"/>
          <w:sz w:val="24"/>
          <w:szCs w:val="24"/>
        </w:rPr>
        <w:t xml:space="preserve"> (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4F174A">
        <w:rPr>
          <w:rFonts w:ascii="Times New Roman" w:hAnsi="Times New Roman" w:cs="Times New Roman"/>
          <w:sz w:val="24"/>
          <w:szCs w:val="24"/>
        </w:rPr>
        <w:t>460302971544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ОГРН</w:t>
      </w:r>
      <w:r w:rsidR="004F174A">
        <w:rPr>
          <w:rFonts w:ascii="Times New Roman" w:hAnsi="Times New Roman" w:cs="Times New Roman"/>
          <w:sz w:val="24"/>
          <w:szCs w:val="24"/>
        </w:rPr>
        <w:t>ИП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</w:t>
      </w:r>
      <w:r w:rsidR="004F174A">
        <w:rPr>
          <w:rFonts w:ascii="Times New Roman" w:hAnsi="Times New Roman" w:cs="Times New Roman"/>
          <w:sz w:val="24"/>
          <w:szCs w:val="24"/>
        </w:rPr>
        <w:t>312463225500010</w:t>
      </w:r>
      <w:r w:rsidR="004F174A" w:rsidRPr="00C1450D">
        <w:rPr>
          <w:rFonts w:ascii="Times New Roman" w:hAnsi="Times New Roman" w:cs="Times New Roman"/>
          <w:sz w:val="24"/>
          <w:szCs w:val="24"/>
        </w:rPr>
        <w:t>, адрес</w:t>
      </w:r>
      <w:r w:rsidR="004F174A"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: </w:t>
      </w:r>
      <w:r w:rsidR="004F174A">
        <w:rPr>
          <w:rFonts w:ascii="Times New Roman" w:hAnsi="Times New Roman" w:cs="Times New Roman"/>
          <w:sz w:val="24"/>
          <w:szCs w:val="24"/>
        </w:rPr>
        <w:t>305048, г. Курск, ул. Орловская, д. 1, кв. 25</w:t>
      </w:r>
      <w:r w:rsidR="004F174A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4F174A">
        <w:rPr>
          <w:rFonts w:ascii="Times New Roman" w:hAnsi="Times New Roman" w:cs="Times New Roman"/>
          <w:sz w:val="24"/>
          <w:szCs w:val="24"/>
        </w:rPr>
        <w:t xml:space="preserve"> оказание услуг оценке имущества ООО «Трансэнерго» в рамках конкурсного производства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в деле о банкротстве</w:t>
      </w:r>
      <w:r w:rsidR="004F174A">
        <w:rPr>
          <w:rFonts w:ascii="Times New Roman" w:hAnsi="Times New Roman" w:cs="Times New Roman"/>
          <w:sz w:val="24"/>
          <w:szCs w:val="24"/>
        </w:rPr>
        <w:t xml:space="preserve"> № А08-8022/2013;</w:t>
      </w:r>
    </w:p>
    <w:p w:rsidR="00D07A34" w:rsidRDefault="00D07A34" w:rsidP="00D07A3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55049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74A" w:rsidRPr="004F174A">
        <w:rPr>
          <w:rFonts w:ascii="Times New Roman" w:hAnsi="Times New Roman" w:cs="Times New Roman"/>
          <w:b/>
          <w:sz w:val="24"/>
          <w:szCs w:val="24"/>
        </w:rPr>
        <w:t>ООО «ГроссАудит»</w:t>
      </w:r>
      <w:r w:rsidR="004F174A">
        <w:rPr>
          <w:rFonts w:ascii="Times New Roman" w:hAnsi="Times New Roman" w:cs="Times New Roman"/>
          <w:sz w:val="24"/>
          <w:szCs w:val="24"/>
        </w:rPr>
        <w:t xml:space="preserve"> (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4F174A">
        <w:rPr>
          <w:rFonts w:ascii="Times New Roman" w:hAnsi="Times New Roman" w:cs="Times New Roman"/>
          <w:sz w:val="24"/>
          <w:szCs w:val="24"/>
        </w:rPr>
        <w:t>5008034040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4F174A">
        <w:rPr>
          <w:rFonts w:ascii="Times New Roman" w:hAnsi="Times New Roman" w:cs="Times New Roman"/>
          <w:sz w:val="24"/>
          <w:szCs w:val="24"/>
        </w:rPr>
        <w:t>500801001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4F174A">
        <w:rPr>
          <w:rFonts w:ascii="Times New Roman" w:hAnsi="Times New Roman" w:cs="Times New Roman"/>
          <w:sz w:val="24"/>
          <w:szCs w:val="24"/>
        </w:rPr>
        <w:t>1035001851390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4F174A">
        <w:rPr>
          <w:rFonts w:ascii="Times New Roman" w:hAnsi="Times New Roman" w:cs="Times New Roman"/>
          <w:sz w:val="24"/>
          <w:szCs w:val="24"/>
        </w:rPr>
        <w:t>141707, Московская область, г. Долгопрудный, Промышленный пр., д. 14</w:t>
      </w:r>
      <w:r w:rsidR="004F174A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4F174A">
        <w:rPr>
          <w:rFonts w:ascii="Times New Roman" w:hAnsi="Times New Roman" w:cs="Times New Roman"/>
          <w:sz w:val="24"/>
          <w:szCs w:val="24"/>
        </w:rPr>
        <w:t xml:space="preserve"> </w:t>
      </w:r>
      <w:r w:rsidR="004F174A" w:rsidRPr="005269A7">
        <w:rPr>
          <w:rFonts w:ascii="Times New Roman" w:hAnsi="Times New Roman" w:cs="Times New Roman"/>
          <w:sz w:val="24"/>
          <w:szCs w:val="24"/>
        </w:rPr>
        <w:t>оказание аудиторских услуг в рамках процедуры конкурсного производства</w:t>
      </w:r>
      <w:r w:rsidR="004F174A">
        <w:rPr>
          <w:rFonts w:ascii="Times New Roman" w:hAnsi="Times New Roman" w:cs="Times New Roman"/>
          <w:sz w:val="24"/>
          <w:szCs w:val="24"/>
        </w:rPr>
        <w:t xml:space="preserve"> ООО «Фаскомстрой» 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F174A" w:rsidRPr="00C1450D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="004F174A" w:rsidRPr="00C1450D">
        <w:rPr>
          <w:rFonts w:ascii="Times New Roman" w:hAnsi="Times New Roman" w:cs="Times New Roman"/>
          <w:sz w:val="24"/>
          <w:szCs w:val="24"/>
        </w:rPr>
        <w:t xml:space="preserve"> о банкротстве</w:t>
      </w:r>
      <w:r w:rsidR="004F174A">
        <w:rPr>
          <w:rFonts w:ascii="Times New Roman" w:hAnsi="Times New Roman" w:cs="Times New Roman"/>
          <w:sz w:val="24"/>
          <w:szCs w:val="24"/>
        </w:rPr>
        <w:t xml:space="preserve"> № А40-19966/2014;</w:t>
      </w:r>
    </w:p>
    <w:p w:rsidR="00255049" w:rsidRPr="004F174A" w:rsidRDefault="00255049" w:rsidP="0025504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74A" w:rsidRPr="004F174A">
        <w:rPr>
          <w:rFonts w:ascii="Times New Roman" w:hAnsi="Times New Roman" w:cs="Times New Roman"/>
          <w:b/>
          <w:sz w:val="24"/>
          <w:szCs w:val="24"/>
        </w:rPr>
        <w:t xml:space="preserve">ООО «Право Закона» </w:t>
      </w:r>
      <w:r w:rsidR="004F174A" w:rsidRPr="004F174A">
        <w:rPr>
          <w:rFonts w:ascii="Times New Roman" w:hAnsi="Times New Roman" w:cs="Times New Roman"/>
          <w:b/>
          <w:sz w:val="24"/>
          <w:szCs w:val="24"/>
          <w:lang w:val="en-US"/>
        </w:rPr>
        <w:t>Jus</w:t>
      </w:r>
      <w:r w:rsidR="004F174A" w:rsidRPr="004F17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174A" w:rsidRPr="004F174A">
        <w:rPr>
          <w:rFonts w:ascii="Times New Roman" w:hAnsi="Times New Roman" w:cs="Times New Roman"/>
          <w:b/>
          <w:sz w:val="24"/>
          <w:szCs w:val="24"/>
          <w:lang w:val="en-US"/>
        </w:rPr>
        <w:t>Lege</w:t>
      </w:r>
      <w:proofErr w:type="spellEnd"/>
      <w:r w:rsidR="004F174A" w:rsidRPr="004F1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74A" w:rsidRPr="004F174A">
        <w:rPr>
          <w:rFonts w:ascii="Times New Roman" w:hAnsi="Times New Roman" w:cs="Times New Roman"/>
          <w:b/>
          <w:sz w:val="24"/>
          <w:szCs w:val="24"/>
          <w:lang w:val="en-US"/>
        </w:rPr>
        <w:t>SRL</w:t>
      </w:r>
      <w:r w:rsidR="004F174A">
        <w:rPr>
          <w:rFonts w:ascii="Times New Roman" w:hAnsi="Times New Roman" w:cs="Times New Roman"/>
          <w:sz w:val="24"/>
          <w:szCs w:val="24"/>
        </w:rPr>
        <w:t xml:space="preserve"> (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4F174A">
        <w:rPr>
          <w:rFonts w:ascii="Times New Roman" w:hAnsi="Times New Roman" w:cs="Times New Roman"/>
          <w:sz w:val="24"/>
          <w:szCs w:val="24"/>
        </w:rPr>
        <w:t>7743799361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4F174A">
        <w:rPr>
          <w:rFonts w:ascii="Times New Roman" w:hAnsi="Times New Roman" w:cs="Times New Roman"/>
          <w:sz w:val="24"/>
          <w:szCs w:val="24"/>
        </w:rPr>
        <w:t>774301001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4F174A">
        <w:rPr>
          <w:rFonts w:ascii="Times New Roman" w:hAnsi="Times New Roman" w:cs="Times New Roman"/>
          <w:sz w:val="24"/>
          <w:szCs w:val="24"/>
        </w:rPr>
        <w:t>1107746932248</w:t>
      </w:r>
      <w:r w:rsidR="004F174A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4F174A">
        <w:rPr>
          <w:rFonts w:ascii="Times New Roman" w:hAnsi="Times New Roman" w:cs="Times New Roman"/>
          <w:sz w:val="24"/>
          <w:szCs w:val="24"/>
        </w:rPr>
        <w:t>125130, г. Москва, ул. Клары Цеткин, д. 33, корп. 35</w:t>
      </w:r>
      <w:r w:rsidR="004F174A" w:rsidRPr="00C1450D">
        <w:rPr>
          <w:rFonts w:ascii="Times New Roman" w:hAnsi="Times New Roman" w:cs="Times New Roman"/>
          <w:sz w:val="24"/>
          <w:szCs w:val="24"/>
        </w:rPr>
        <w:t>)</w:t>
      </w:r>
      <w:r w:rsidR="004F174A" w:rsidRPr="006C22AC">
        <w:rPr>
          <w:rFonts w:ascii="Times New Roman" w:hAnsi="Times New Roman" w:cs="Times New Roman"/>
          <w:sz w:val="24"/>
          <w:szCs w:val="24"/>
        </w:rPr>
        <w:t xml:space="preserve"> </w:t>
      </w:r>
      <w:r w:rsidR="004F174A" w:rsidRPr="00C1450D">
        <w:rPr>
          <w:rFonts w:ascii="Times New Roman" w:hAnsi="Times New Roman" w:cs="Times New Roman"/>
          <w:sz w:val="24"/>
          <w:szCs w:val="24"/>
        </w:rPr>
        <w:t>в отношении следующего вида деятельности:</w:t>
      </w:r>
      <w:r w:rsidR="004F174A">
        <w:rPr>
          <w:rFonts w:ascii="Times New Roman" w:hAnsi="Times New Roman" w:cs="Times New Roman"/>
          <w:sz w:val="24"/>
          <w:szCs w:val="24"/>
        </w:rPr>
        <w:t xml:space="preserve"> </w:t>
      </w:r>
      <w:r w:rsidR="004F174A">
        <w:rPr>
          <w:rFonts w:ascii="Times New Roman" w:hAnsi="Times New Roman" w:cs="Times New Roman"/>
          <w:sz w:val="24"/>
          <w:szCs w:val="24"/>
        </w:rPr>
        <w:lastRenderedPageBreak/>
        <w:t>оказание юридических услуг в рамках процедур несостоятельности (банкротства) с 24.12.2014 по 23.12.2015;</w:t>
      </w:r>
    </w:p>
    <w:p w:rsidR="00255049" w:rsidRDefault="00255049" w:rsidP="00A41962">
      <w:pPr>
        <w:jc w:val="both"/>
      </w:pPr>
      <w:r>
        <w:rPr>
          <w:b/>
        </w:rPr>
        <w:t>2.9</w:t>
      </w:r>
      <w:proofErr w:type="gramStart"/>
      <w:r w:rsidRPr="002E483D">
        <w:t xml:space="preserve"> А</w:t>
      </w:r>
      <w:proofErr w:type="gramEnd"/>
      <w:r w:rsidRPr="002E483D">
        <w:t>ккредитовать</w:t>
      </w:r>
      <w:r w:rsidRPr="002E483D">
        <w:rPr>
          <w:b/>
          <w:i/>
        </w:rPr>
        <w:t xml:space="preserve"> </w:t>
      </w:r>
      <w:r w:rsidRPr="002E483D"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t xml:space="preserve"> </w:t>
      </w:r>
      <w:r w:rsidR="00A41962" w:rsidRPr="00A41962">
        <w:rPr>
          <w:b/>
        </w:rPr>
        <w:t>ООО «АВАКС-Консалтинг»</w:t>
      </w:r>
      <w:r w:rsidR="00A41962">
        <w:t xml:space="preserve"> (</w:t>
      </w:r>
      <w:r w:rsidR="00A41962" w:rsidRPr="004E5782">
        <w:t xml:space="preserve">ИНН </w:t>
      </w:r>
      <w:r w:rsidR="00A41962">
        <w:t>7701910466</w:t>
      </w:r>
      <w:r w:rsidR="00A41962" w:rsidRPr="004E5782">
        <w:t xml:space="preserve"> </w:t>
      </w:r>
      <w:r w:rsidR="00A41962">
        <w:t xml:space="preserve">КПП 770101001 </w:t>
      </w:r>
      <w:r w:rsidR="00A41962" w:rsidRPr="004E5782">
        <w:t xml:space="preserve">ОГРН </w:t>
      </w:r>
      <w:r w:rsidR="00A41962">
        <w:t>1117746185369,</w:t>
      </w:r>
      <w:r w:rsidR="00A41962" w:rsidRPr="004E5782">
        <w:t xml:space="preserve"> юридический адрес: </w:t>
      </w:r>
      <w:r w:rsidR="00A41962">
        <w:t>101000, г. Москва, ул. Покровка, д. 1/13/6 стр. 2</w:t>
      </w:r>
      <w:r w:rsidR="00A41962" w:rsidRPr="004E5782">
        <w:t>) в отношении следующего вида деятельности:</w:t>
      </w:r>
      <w:r w:rsidR="00A41962">
        <w:t xml:space="preserve"> </w:t>
      </w:r>
      <w:r w:rsidR="00A41962" w:rsidRPr="004E5782">
        <w:t xml:space="preserve">оказание </w:t>
      </w:r>
      <w:r w:rsidR="00A41962">
        <w:t>аудиторских услуг</w:t>
      </w:r>
      <w:r w:rsidR="00A41962" w:rsidRPr="004E5782">
        <w:t xml:space="preserve"> в рамках </w:t>
      </w:r>
      <w:r w:rsidR="00A41962">
        <w:t>процедуры конкурсного производства ЗАО «</w:t>
      </w:r>
      <w:proofErr w:type="spellStart"/>
      <w:r w:rsidR="00A41962">
        <w:t>Племзавод</w:t>
      </w:r>
      <w:proofErr w:type="spellEnd"/>
      <w:r w:rsidR="00A41962">
        <w:t xml:space="preserve"> Раменское»</w:t>
      </w:r>
      <w:r w:rsidR="00A41962" w:rsidRPr="004E5782">
        <w:t xml:space="preserve"> </w:t>
      </w:r>
      <w:r w:rsidR="00A41962">
        <w:t xml:space="preserve">в деле о банкротстве № </w:t>
      </w:r>
      <w:r w:rsidR="00A41962" w:rsidRPr="004E2CAF">
        <w:t>А41-44550/2012</w:t>
      </w:r>
      <w:r w:rsidR="00A41962">
        <w:t>;</w:t>
      </w:r>
    </w:p>
    <w:p w:rsidR="00255049" w:rsidRDefault="00255049" w:rsidP="002550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</w:t>
      </w:r>
      <w:proofErr w:type="gramStart"/>
      <w:r w:rsidRPr="002E48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483D">
        <w:rPr>
          <w:rFonts w:ascii="Times New Roman" w:hAnsi="Times New Roman" w:cs="Times New Roman"/>
          <w:sz w:val="24"/>
          <w:szCs w:val="24"/>
        </w:rPr>
        <w:t>ккредитовать</w:t>
      </w:r>
      <w:r w:rsidRPr="002E4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83D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962" w:rsidRPr="00AF0692">
        <w:rPr>
          <w:rFonts w:ascii="Times New Roman" w:hAnsi="Times New Roman" w:cs="Times New Roman"/>
          <w:sz w:val="24"/>
          <w:szCs w:val="24"/>
        </w:rPr>
        <w:t xml:space="preserve"> </w:t>
      </w:r>
      <w:r w:rsidR="00A41962" w:rsidRPr="00A41962">
        <w:rPr>
          <w:rFonts w:ascii="Times New Roman" w:hAnsi="Times New Roman" w:cs="Times New Roman"/>
          <w:b/>
          <w:sz w:val="24"/>
          <w:szCs w:val="24"/>
        </w:rPr>
        <w:t>ООО «ИвОценка»</w:t>
      </w:r>
      <w:r w:rsidR="00A41962" w:rsidRPr="00AF0692">
        <w:rPr>
          <w:rFonts w:ascii="Times New Roman" w:hAnsi="Times New Roman" w:cs="Times New Roman"/>
          <w:sz w:val="24"/>
          <w:szCs w:val="24"/>
        </w:rPr>
        <w:t xml:space="preserve"> (ИНН 3702135533 КПП 370201001  ОГРН 1033700084934, юридический адрес: 153035, г. Иваново, ул. 1-я Полевая, д. 31, офис 4) в</w:t>
      </w:r>
      <w:r w:rsidR="00A41962" w:rsidRPr="00C1450D">
        <w:rPr>
          <w:rFonts w:ascii="Times New Roman" w:hAnsi="Times New Roman" w:cs="Times New Roman"/>
          <w:sz w:val="24"/>
          <w:szCs w:val="24"/>
        </w:rPr>
        <w:t xml:space="preserve"> отношении следующего вида деятельности:</w:t>
      </w:r>
      <w:r w:rsidR="00A41962">
        <w:t xml:space="preserve"> </w:t>
      </w:r>
      <w:r w:rsidR="00A41962" w:rsidRPr="00C1450D">
        <w:rPr>
          <w:rFonts w:ascii="Times New Roman" w:hAnsi="Times New Roman" w:cs="Times New Roman"/>
          <w:sz w:val="24"/>
          <w:szCs w:val="24"/>
        </w:rPr>
        <w:t>оказание профессиональных услуг по оценке имущества (предприятия) должников в ходе процедур, применяемых в деле о банкротстве</w:t>
      </w:r>
      <w:r w:rsidR="00A41962">
        <w:rPr>
          <w:rFonts w:ascii="Times New Roman" w:hAnsi="Times New Roman" w:cs="Times New Roman"/>
          <w:sz w:val="24"/>
          <w:szCs w:val="24"/>
        </w:rPr>
        <w:t xml:space="preserve"> с 24.12.2014 по 23.12.2015.</w:t>
      </w:r>
    </w:p>
    <w:p w:rsidR="00A466A0" w:rsidRPr="0056150C" w:rsidRDefault="00A466A0" w:rsidP="00A466A0">
      <w:pPr>
        <w:jc w:val="both"/>
      </w:pPr>
    </w:p>
    <w:p w:rsidR="00A466A0" w:rsidRPr="002745DC" w:rsidRDefault="00A466A0" w:rsidP="002745DC">
      <w:pPr>
        <w:tabs>
          <w:tab w:val="left" w:pos="0"/>
          <w:tab w:val="left" w:pos="567"/>
        </w:tabs>
        <w:jc w:val="both"/>
      </w:pPr>
      <w:r>
        <w:t xml:space="preserve">            </w:t>
      </w:r>
      <w:r w:rsidR="006779FA">
        <w:rPr>
          <w:b/>
        </w:rPr>
        <w:t>3</w:t>
      </w:r>
      <w:r>
        <w:t xml:space="preserve">. </w:t>
      </w:r>
      <w:r w:rsidRPr="00A466A0">
        <w:rPr>
          <w:b/>
        </w:rPr>
        <w:t xml:space="preserve">По </w:t>
      </w:r>
      <w:r w:rsidR="006779FA">
        <w:rPr>
          <w:b/>
        </w:rPr>
        <w:t>третьему</w:t>
      </w:r>
      <w:r w:rsidRPr="00A466A0">
        <w:rPr>
          <w:b/>
        </w:rPr>
        <w:t xml:space="preserve"> вопросу</w:t>
      </w:r>
      <w:r>
        <w:t xml:space="preserve"> </w:t>
      </w:r>
      <w:r w:rsidR="002745DC" w:rsidRPr="002745DC">
        <w:rPr>
          <w:b/>
        </w:rPr>
        <w:t>решили</w:t>
      </w:r>
      <w:r w:rsidR="002745DC">
        <w:t xml:space="preserve"> </w:t>
      </w:r>
      <w:r w:rsidRPr="00A466A0">
        <w:t>у</w:t>
      </w:r>
      <w:r w:rsidRPr="004B7D32">
        <w:t>твердить</w:t>
      </w:r>
      <w:r w:rsidRPr="00321277">
        <w:rPr>
          <w:b/>
        </w:rPr>
        <w:t xml:space="preserve"> </w:t>
      </w:r>
      <w:r w:rsidRPr="004B7D32">
        <w:t>следующий</w:t>
      </w:r>
      <w:r w:rsidRPr="00321277">
        <w:rPr>
          <w:b/>
        </w:rPr>
        <w:t xml:space="preserve"> </w:t>
      </w:r>
      <w:r>
        <w:t xml:space="preserve">персональный состав регионального Конкурсного комитета в </w:t>
      </w:r>
      <w:proofErr w:type="gramStart"/>
      <w:r w:rsidR="006779FA">
        <w:t>Ивановской</w:t>
      </w:r>
      <w:proofErr w:type="gramEnd"/>
      <w:r>
        <w:t xml:space="preserve"> и </w:t>
      </w:r>
      <w:r w:rsidR="006779FA">
        <w:t>Костромской</w:t>
      </w:r>
      <w:r>
        <w:t xml:space="preserve"> областях: </w:t>
      </w:r>
    </w:p>
    <w:p w:rsidR="00A41962" w:rsidRPr="004B7D32" w:rsidRDefault="00A41962" w:rsidP="00A466A0">
      <w:pPr>
        <w:tabs>
          <w:tab w:val="left" w:pos="0"/>
          <w:tab w:val="left" w:pos="567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29"/>
        <w:gridCol w:w="3335"/>
      </w:tblGrid>
      <w:tr w:rsidR="00A466A0" w:rsidRPr="00A55EAF" w:rsidTr="006C22AC">
        <w:tc>
          <w:tcPr>
            <w:tcW w:w="3099" w:type="dxa"/>
            <w:shd w:val="clear" w:color="auto" w:fill="auto"/>
            <w:vAlign w:val="center"/>
          </w:tcPr>
          <w:p w:rsidR="00A466A0" w:rsidRPr="00A55EAF" w:rsidRDefault="00A466A0" w:rsidP="006C22AC">
            <w:pPr>
              <w:jc w:val="center"/>
              <w:rPr>
                <w:b/>
              </w:rPr>
            </w:pPr>
            <w:r w:rsidRPr="00A55EAF">
              <w:rPr>
                <w:b/>
              </w:rPr>
              <w:t>Субъект Российской Федерации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A466A0" w:rsidRPr="00A55EAF" w:rsidRDefault="00A466A0" w:rsidP="006C22AC">
            <w:pPr>
              <w:jc w:val="center"/>
              <w:rPr>
                <w:b/>
              </w:rPr>
            </w:pPr>
            <w:r w:rsidRPr="00A55EAF">
              <w:rPr>
                <w:b/>
              </w:rPr>
              <w:t>Председатель регионального Конкурсного комитета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A466A0" w:rsidRPr="00A55EAF" w:rsidRDefault="00A466A0" w:rsidP="006C22AC">
            <w:pPr>
              <w:jc w:val="center"/>
              <w:rPr>
                <w:b/>
              </w:rPr>
            </w:pPr>
            <w:r w:rsidRPr="00A55EAF">
              <w:rPr>
                <w:b/>
              </w:rPr>
              <w:t>Члены регионального К</w:t>
            </w:r>
            <w:bookmarkStart w:id="0" w:name="_GoBack"/>
            <w:bookmarkEnd w:id="0"/>
            <w:r w:rsidRPr="00A55EAF">
              <w:rPr>
                <w:b/>
              </w:rPr>
              <w:t>онкурсного комитета</w:t>
            </w:r>
          </w:p>
        </w:tc>
      </w:tr>
      <w:tr w:rsidR="005031C3" w:rsidRPr="00A55EAF" w:rsidTr="006C22AC">
        <w:trPr>
          <w:trHeight w:val="799"/>
        </w:trPr>
        <w:tc>
          <w:tcPr>
            <w:tcW w:w="3099" w:type="dxa"/>
            <w:shd w:val="clear" w:color="auto" w:fill="auto"/>
            <w:vAlign w:val="center"/>
          </w:tcPr>
          <w:p w:rsidR="005031C3" w:rsidRDefault="005031C3" w:rsidP="006C22AC">
            <w:pPr>
              <w:jc w:val="center"/>
            </w:pPr>
            <w:r>
              <w:t>Ивановская</w:t>
            </w:r>
            <w:r w:rsidRPr="00E03BA0">
              <w:t xml:space="preserve"> область</w:t>
            </w:r>
          </w:p>
          <w:p w:rsidR="005031C3" w:rsidRPr="00E03BA0" w:rsidRDefault="005031C3" w:rsidP="006C22AC">
            <w:pPr>
              <w:jc w:val="center"/>
            </w:pPr>
            <w:r>
              <w:t>Костромская область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5031C3" w:rsidRPr="00E03BA0" w:rsidRDefault="005031C3" w:rsidP="006C22AC">
            <w:pPr>
              <w:jc w:val="center"/>
            </w:pPr>
            <w:proofErr w:type="spellStart"/>
            <w:r>
              <w:t>Чуткин</w:t>
            </w:r>
            <w:proofErr w:type="spellEnd"/>
            <w:r>
              <w:t xml:space="preserve"> Е.Г</w:t>
            </w:r>
            <w:r w:rsidRPr="00E03BA0">
              <w:t>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5031C3" w:rsidRDefault="005031C3" w:rsidP="006C22AC">
            <w:pPr>
              <w:jc w:val="center"/>
            </w:pPr>
            <w:r>
              <w:t>Молькова Л.И.</w:t>
            </w:r>
          </w:p>
          <w:p w:rsidR="005031C3" w:rsidRPr="00E03BA0" w:rsidRDefault="005031C3" w:rsidP="006C22AC">
            <w:pPr>
              <w:jc w:val="center"/>
            </w:pPr>
            <w:r>
              <w:t>Морозов О.Г.</w:t>
            </w:r>
          </w:p>
        </w:tc>
      </w:tr>
    </w:tbl>
    <w:p w:rsidR="00A466A0" w:rsidRDefault="00A466A0" w:rsidP="00A466A0">
      <w:pPr>
        <w:pStyle w:val="a7"/>
        <w:ind w:left="0"/>
        <w:rPr>
          <w:b/>
        </w:rPr>
      </w:pPr>
    </w:p>
    <w:p w:rsidR="00045E63" w:rsidRDefault="00A466A0" w:rsidP="006779FA">
      <w:pPr>
        <w:jc w:val="both"/>
      </w:pPr>
      <w:r w:rsidRPr="0056150C">
        <w:t xml:space="preserve">Персональный состав регионального Конкурсного комитета в </w:t>
      </w:r>
      <w:proofErr w:type="gramStart"/>
      <w:r w:rsidR="006779FA">
        <w:t>Ивановской</w:t>
      </w:r>
      <w:proofErr w:type="gramEnd"/>
      <w:r w:rsidR="000D0AFF">
        <w:t xml:space="preserve"> и </w:t>
      </w:r>
      <w:r w:rsidR="006779FA">
        <w:t>Костромской</w:t>
      </w:r>
      <w:r w:rsidR="000D0AFF">
        <w:t xml:space="preserve"> областях</w:t>
      </w:r>
      <w:r w:rsidRPr="0056150C">
        <w:t>, утвержденный решени</w:t>
      </w:r>
      <w:r w:rsidR="00267340">
        <w:t>ем</w:t>
      </w:r>
      <w:r w:rsidRPr="0056150C">
        <w:t xml:space="preserve"> Совета Партнерства </w:t>
      </w:r>
      <w:r w:rsidRPr="00267340">
        <w:t xml:space="preserve">10.08.2011 (протокол № 140) </w:t>
      </w:r>
      <w:r w:rsidRPr="0056150C">
        <w:t>считать упраздненным.</w:t>
      </w:r>
    </w:p>
    <w:p w:rsidR="006779FA" w:rsidRPr="006779FA" w:rsidRDefault="006779FA" w:rsidP="006779FA">
      <w:pPr>
        <w:jc w:val="both"/>
      </w:pPr>
    </w:p>
    <w:p w:rsidR="006E607A" w:rsidRPr="007855AB" w:rsidRDefault="006E607A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Е.М. Новикова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CC4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F02"/>
    <w:multiLevelType w:val="hybridMultilevel"/>
    <w:tmpl w:val="A6766868"/>
    <w:lvl w:ilvl="0" w:tplc="DAD6E78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E00AFB"/>
    <w:multiLevelType w:val="hybridMultilevel"/>
    <w:tmpl w:val="9A0EAD58"/>
    <w:lvl w:ilvl="0" w:tplc="BC12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0C08"/>
    <w:multiLevelType w:val="multilevel"/>
    <w:tmpl w:val="51DA81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4">
    <w:nsid w:val="11DA1130"/>
    <w:multiLevelType w:val="multilevel"/>
    <w:tmpl w:val="EDDA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5771C81"/>
    <w:multiLevelType w:val="multilevel"/>
    <w:tmpl w:val="36E09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8C86FFF"/>
    <w:multiLevelType w:val="hybridMultilevel"/>
    <w:tmpl w:val="BCE0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27CD1"/>
    <w:multiLevelType w:val="hybridMultilevel"/>
    <w:tmpl w:val="3828AE58"/>
    <w:lvl w:ilvl="0" w:tplc="E3AE1CEA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162E8"/>
    <w:multiLevelType w:val="hybridMultilevel"/>
    <w:tmpl w:val="C7FEFEC6"/>
    <w:lvl w:ilvl="0" w:tplc="7BFE2DE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36129C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A613737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B56C9"/>
    <w:multiLevelType w:val="hybridMultilevel"/>
    <w:tmpl w:val="7A44DEBC"/>
    <w:lvl w:ilvl="0" w:tplc="4CF4AFF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80217A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0411F"/>
    <w:multiLevelType w:val="multilevel"/>
    <w:tmpl w:val="EAF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66414DE"/>
    <w:multiLevelType w:val="multilevel"/>
    <w:tmpl w:val="85AA400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8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41C7"/>
    <w:multiLevelType w:val="hybridMultilevel"/>
    <w:tmpl w:val="B7026688"/>
    <w:lvl w:ilvl="0" w:tplc="D2F2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61893"/>
    <w:multiLevelType w:val="hybridMultilevel"/>
    <w:tmpl w:val="D5DA9A02"/>
    <w:lvl w:ilvl="0" w:tplc="3104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16F30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B3AF8"/>
    <w:multiLevelType w:val="multilevel"/>
    <w:tmpl w:val="4CCA5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3">
    <w:nsid w:val="6B1B35D2"/>
    <w:multiLevelType w:val="multilevel"/>
    <w:tmpl w:val="A89A925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>
    <w:nsid w:val="6CA255F1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C484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722B33A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75E10574"/>
    <w:multiLevelType w:val="multilevel"/>
    <w:tmpl w:val="A24E1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F077B15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17"/>
  </w:num>
  <w:num w:numId="10">
    <w:abstractNumId w:val="18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  <w:num w:numId="16">
    <w:abstractNumId w:val="19"/>
  </w:num>
  <w:num w:numId="17">
    <w:abstractNumId w:val="25"/>
  </w:num>
  <w:num w:numId="18">
    <w:abstractNumId w:val="26"/>
  </w:num>
  <w:num w:numId="19">
    <w:abstractNumId w:val="2"/>
  </w:num>
  <w:num w:numId="20">
    <w:abstractNumId w:val="11"/>
  </w:num>
  <w:num w:numId="21">
    <w:abstractNumId w:val="23"/>
  </w:num>
  <w:num w:numId="22">
    <w:abstractNumId w:val="14"/>
  </w:num>
  <w:num w:numId="23">
    <w:abstractNumId w:val="6"/>
  </w:num>
  <w:num w:numId="24">
    <w:abstractNumId w:val="21"/>
  </w:num>
  <w:num w:numId="25">
    <w:abstractNumId w:val="28"/>
  </w:num>
  <w:num w:numId="26">
    <w:abstractNumId w:val="13"/>
  </w:num>
  <w:num w:numId="27">
    <w:abstractNumId w:val="24"/>
  </w:num>
  <w:num w:numId="28">
    <w:abstractNumId w:val="27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3E93"/>
    <w:rsid w:val="00014977"/>
    <w:rsid w:val="00023E69"/>
    <w:rsid w:val="00024668"/>
    <w:rsid w:val="0002536C"/>
    <w:rsid w:val="000263E7"/>
    <w:rsid w:val="00042E28"/>
    <w:rsid w:val="00045E63"/>
    <w:rsid w:val="000516FA"/>
    <w:rsid w:val="0005606B"/>
    <w:rsid w:val="00071F51"/>
    <w:rsid w:val="0007493D"/>
    <w:rsid w:val="00075436"/>
    <w:rsid w:val="000950BB"/>
    <w:rsid w:val="000962D8"/>
    <w:rsid w:val="000A3CE1"/>
    <w:rsid w:val="000C11F2"/>
    <w:rsid w:val="000D0AFF"/>
    <w:rsid w:val="000E2DBB"/>
    <w:rsid w:val="000E3D46"/>
    <w:rsid w:val="000E75E9"/>
    <w:rsid w:val="000F0611"/>
    <w:rsid w:val="0010708F"/>
    <w:rsid w:val="00110CA0"/>
    <w:rsid w:val="0011700F"/>
    <w:rsid w:val="00123EE4"/>
    <w:rsid w:val="00124436"/>
    <w:rsid w:val="00146324"/>
    <w:rsid w:val="00153571"/>
    <w:rsid w:val="001645B6"/>
    <w:rsid w:val="00184917"/>
    <w:rsid w:val="001912E6"/>
    <w:rsid w:val="001C1B28"/>
    <w:rsid w:val="001C2AA9"/>
    <w:rsid w:val="001C633E"/>
    <w:rsid w:val="001E21C2"/>
    <w:rsid w:val="001E5F33"/>
    <w:rsid w:val="001F778B"/>
    <w:rsid w:val="00216B4B"/>
    <w:rsid w:val="00225747"/>
    <w:rsid w:val="00235038"/>
    <w:rsid w:val="002426DC"/>
    <w:rsid w:val="002441A9"/>
    <w:rsid w:val="00244E44"/>
    <w:rsid w:val="00246E1D"/>
    <w:rsid w:val="0024786C"/>
    <w:rsid w:val="00255049"/>
    <w:rsid w:val="00267340"/>
    <w:rsid w:val="00267540"/>
    <w:rsid w:val="0027212F"/>
    <w:rsid w:val="002745DC"/>
    <w:rsid w:val="00283608"/>
    <w:rsid w:val="0028391E"/>
    <w:rsid w:val="002A06ED"/>
    <w:rsid w:val="002A17AA"/>
    <w:rsid w:val="002A6A94"/>
    <w:rsid w:val="002C6E15"/>
    <w:rsid w:val="002E0D92"/>
    <w:rsid w:val="002E483D"/>
    <w:rsid w:val="00302DC7"/>
    <w:rsid w:val="003069D6"/>
    <w:rsid w:val="00321277"/>
    <w:rsid w:val="00324396"/>
    <w:rsid w:val="00353AB6"/>
    <w:rsid w:val="00370C50"/>
    <w:rsid w:val="00395BDB"/>
    <w:rsid w:val="00396019"/>
    <w:rsid w:val="00397978"/>
    <w:rsid w:val="003A110F"/>
    <w:rsid w:val="003A1247"/>
    <w:rsid w:val="003A2905"/>
    <w:rsid w:val="003A5923"/>
    <w:rsid w:val="003B6BCF"/>
    <w:rsid w:val="003C332B"/>
    <w:rsid w:val="003D02E0"/>
    <w:rsid w:val="003F56B5"/>
    <w:rsid w:val="003F5EB2"/>
    <w:rsid w:val="00405E10"/>
    <w:rsid w:val="00415F86"/>
    <w:rsid w:val="00423191"/>
    <w:rsid w:val="00431E2F"/>
    <w:rsid w:val="004411F2"/>
    <w:rsid w:val="00444337"/>
    <w:rsid w:val="004558EA"/>
    <w:rsid w:val="004635B0"/>
    <w:rsid w:val="0047712E"/>
    <w:rsid w:val="004812BD"/>
    <w:rsid w:val="00487242"/>
    <w:rsid w:val="004877AE"/>
    <w:rsid w:val="004A3058"/>
    <w:rsid w:val="004A3F6D"/>
    <w:rsid w:val="004B79F5"/>
    <w:rsid w:val="004B7D32"/>
    <w:rsid w:val="004D7902"/>
    <w:rsid w:val="004E2CAF"/>
    <w:rsid w:val="004E576A"/>
    <w:rsid w:val="004F174A"/>
    <w:rsid w:val="005031C3"/>
    <w:rsid w:val="00507AF5"/>
    <w:rsid w:val="00515E48"/>
    <w:rsid w:val="00515F3D"/>
    <w:rsid w:val="005173FB"/>
    <w:rsid w:val="00520EAB"/>
    <w:rsid w:val="005269A7"/>
    <w:rsid w:val="005328A0"/>
    <w:rsid w:val="00551B29"/>
    <w:rsid w:val="00566D11"/>
    <w:rsid w:val="0056706D"/>
    <w:rsid w:val="005861E1"/>
    <w:rsid w:val="00587347"/>
    <w:rsid w:val="00591D22"/>
    <w:rsid w:val="00596BB9"/>
    <w:rsid w:val="005A00AC"/>
    <w:rsid w:val="005B0E43"/>
    <w:rsid w:val="005B1D97"/>
    <w:rsid w:val="005C2AAD"/>
    <w:rsid w:val="005C7DCF"/>
    <w:rsid w:val="005E4A20"/>
    <w:rsid w:val="005E5593"/>
    <w:rsid w:val="005F1C84"/>
    <w:rsid w:val="005F41C7"/>
    <w:rsid w:val="00620E43"/>
    <w:rsid w:val="006304C4"/>
    <w:rsid w:val="00646630"/>
    <w:rsid w:val="00652AC8"/>
    <w:rsid w:val="0066377E"/>
    <w:rsid w:val="0066634A"/>
    <w:rsid w:val="00674388"/>
    <w:rsid w:val="006779FA"/>
    <w:rsid w:val="00681A11"/>
    <w:rsid w:val="00693395"/>
    <w:rsid w:val="006A012A"/>
    <w:rsid w:val="006A0357"/>
    <w:rsid w:val="006B6177"/>
    <w:rsid w:val="006B64C4"/>
    <w:rsid w:val="006C22AC"/>
    <w:rsid w:val="006C2C61"/>
    <w:rsid w:val="006C5533"/>
    <w:rsid w:val="006C6321"/>
    <w:rsid w:val="006C633F"/>
    <w:rsid w:val="006D22C9"/>
    <w:rsid w:val="006D3BE0"/>
    <w:rsid w:val="006D5128"/>
    <w:rsid w:val="006E1247"/>
    <w:rsid w:val="006E1456"/>
    <w:rsid w:val="006E3E98"/>
    <w:rsid w:val="006E5516"/>
    <w:rsid w:val="006E607A"/>
    <w:rsid w:val="006F1387"/>
    <w:rsid w:val="00701FFD"/>
    <w:rsid w:val="00702AD3"/>
    <w:rsid w:val="00712471"/>
    <w:rsid w:val="007146B2"/>
    <w:rsid w:val="00720B32"/>
    <w:rsid w:val="00731B96"/>
    <w:rsid w:val="00737E18"/>
    <w:rsid w:val="00740232"/>
    <w:rsid w:val="007424B3"/>
    <w:rsid w:val="0074458C"/>
    <w:rsid w:val="00745A01"/>
    <w:rsid w:val="0075447E"/>
    <w:rsid w:val="00770D19"/>
    <w:rsid w:val="00771522"/>
    <w:rsid w:val="007749DD"/>
    <w:rsid w:val="007855AB"/>
    <w:rsid w:val="007905BF"/>
    <w:rsid w:val="007B13A9"/>
    <w:rsid w:val="007B19C0"/>
    <w:rsid w:val="007C095A"/>
    <w:rsid w:val="007E552D"/>
    <w:rsid w:val="007F48F3"/>
    <w:rsid w:val="00805C4B"/>
    <w:rsid w:val="0081712A"/>
    <w:rsid w:val="0083462D"/>
    <w:rsid w:val="0083514D"/>
    <w:rsid w:val="00835AD6"/>
    <w:rsid w:val="008407E1"/>
    <w:rsid w:val="00857312"/>
    <w:rsid w:val="008711C9"/>
    <w:rsid w:val="00871F9E"/>
    <w:rsid w:val="008800A2"/>
    <w:rsid w:val="00881E5C"/>
    <w:rsid w:val="00892628"/>
    <w:rsid w:val="00896191"/>
    <w:rsid w:val="008A244C"/>
    <w:rsid w:val="008A6204"/>
    <w:rsid w:val="008A79A2"/>
    <w:rsid w:val="008B0C62"/>
    <w:rsid w:val="008B5DC3"/>
    <w:rsid w:val="008C5020"/>
    <w:rsid w:val="008D7635"/>
    <w:rsid w:val="008F1199"/>
    <w:rsid w:val="008F1C76"/>
    <w:rsid w:val="008F458B"/>
    <w:rsid w:val="008F5708"/>
    <w:rsid w:val="009238DE"/>
    <w:rsid w:val="00932987"/>
    <w:rsid w:val="00933B79"/>
    <w:rsid w:val="0093793D"/>
    <w:rsid w:val="0094709C"/>
    <w:rsid w:val="0096446B"/>
    <w:rsid w:val="00980881"/>
    <w:rsid w:val="0098131F"/>
    <w:rsid w:val="00991CA2"/>
    <w:rsid w:val="009A0D05"/>
    <w:rsid w:val="009A25B4"/>
    <w:rsid w:val="009A4843"/>
    <w:rsid w:val="009B3CF0"/>
    <w:rsid w:val="009B4442"/>
    <w:rsid w:val="009B4D21"/>
    <w:rsid w:val="009C02AA"/>
    <w:rsid w:val="009C1AB3"/>
    <w:rsid w:val="009D227A"/>
    <w:rsid w:val="009D37A9"/>
    <w:rsid w:val="009E381C"/>
    <w:rsid w:val="009E5F3A"/>
    <w:rsid w:val="009E7399"/>
    <w:rsid w:val="009F2EA2"/>
    <w:rsid w:val="00A010BA"/>
    <w:rsid w:val="00A02F68"/>
    <w:rsid w:val="00A0309B"/>
    <w:rsid w:val="00A03485"/>
    <w:rsid w:val="00A147AD"/>
    <w:rsid w:val="00A16A1B"/>
    <w:rsid w:val="00A1766F"/>
    <w:rsid w:val="00A35A17"/>
    <w:rsid w:val="00A41248"/>
    <w:rsid w:val="00A41962"/>
    <w:rsid w:val="00A466A0"/>
    <w:rsid w:val="00A54582"/>
    <w:rsid w:val="00A65907"/>
    <w:rsid w:val="00A666C8"/>
    <w:rsid w:val="00A7114B"/>
    <w:rsid w:val="00A71E55"/>
    <w:rsid w:val="00A7726A"/>
    <w:rsid w:val="00A8454D"/>
    <w:rsid w:val="00A9124A"/>
    <w:rsid w:val="00A92729"/>
    <w:rsid w:val="00A946C8"/>
    <w:rsid w:val="00A973EE"/>
    <w:rsid w:val="00A9761D"/>
    <w:rsid w:val="00AA34EA"/>
    <w:rsid w:val="00AA4E06"/>
    <w:rsid w:val="00AA6A0C"/>
    <w:rsid w:val="00AB4C40"/>
    <w:rsid w:val="00AC1E59"/>
    <w:rsid w:val="00AF0692"/>
    <w:rsid w:val="00AF4A54"/>
    <w:rsid w:val="00B03141"/>
    <w:rsid w:val="00B0391D"/>
    <w:rsid w:val="00B040BE"/>
    <w:rsid w:val="00B11AAB"/>
    <w:rsid w:val="00B1305F"/>
    <w:rsid w:val="00B13C8F"/>
    <w:rsid w:val="00B219F6"/>
    <w:rsid w:val="00B2600F"/>
    <w:rsid w:val="00B35ED5"/>
    <w:rsid w:val="00B44D0F"/>
    <w:rsid w:val="00B52310"/>
    <w:rsid w:val="00B57AE3"/>
    <w:rsid w:val="00B61EF0"/>
    <w:rsid w:val="00B648EF"/>
    <w:rsid w:val="00B944AF"/>
    <w:rsid w:val="00BA579B"/>
    <w:rsid w:val="00BB2CBA"/>
    <w:rsid w:val="00BB434F"/>
    <w:rsid w:val="00BF027D"/>
    <w:rsid w:val="00BF18AE"/>
    <w:rsid w:val="00BF3EC4"/>
    <w:rsid w:val="00BF7AB7"/>
    <w:rsid w:val="00C00B09"/>
    <w:rsid w:val="00C1340B"/>
    <w:rsid w:val="00C1450D"/>
    <w:rsid w:val="00C22B54"/>
    <w:rsid w:val="00C27A44"/>
    <w:rsid w:val="00C42894"/>
    <w:rsid w:val="00C460B0"/>
    <w:rsid w:val="00C51D90"/>
    <w:rsid w:val="00C626C9"/>
    <w:rsid w:val="00C6300D"/>
    <w:rsid w:val="00C75254"/>
    <w:rsid w:val="00C825A6"/>
    <w:rsid w:val="00CA5D91"/>
    <w:rsid w:val="00CB4B07"/>
    <w:rsid w:val="00CC3A3A"/>
    <w:rsid w:val="00CC4AEB"/>
    <w:rsid w:val="00CC752A"/>
    <w:rsid w:val="00CD0F4D"/>
    <w:rsid w:val="00CD28AD"/>
    <w:rsid w:val="00CE1CA7"/>
    <w:rsid w:val="00CE4EE4"/>
    <w:rsid w:val="00CF48A9"/>
    <w:rsid w:val="00D0068F"/>
    <w:rsid w:val="00D05F40"/>
    <w:rsid w:val="00D07A34"/>
    <w:rsid w:val="00D100C3"/>
    <w:rsid w:val="00D14C4D"/>
    <w:rsid w:val="00D33ECF"/>
    <w:rsid w:val="00D40187"/>
    <w:rsid w:val="00D54A0D"/>
    <w:rsid w:val="00D61474"/>
    <w:rsid w:val="00D73D38"/>
    <w:rsid w:val="00D81F22"/>
    <w:rsid w:val="00D8563C"/>
    <w:rsid w:val="00D862A2"/>
    <w:rsid w:val="00DA1614"/>
    <w:rsid w:val="00DB28DB"/>
    <w:rsid w:val="00DB5973"/>
    <w:rsid w:val="00DC0E79"/>
    <w:rsid w:val="00DC49C2"/>
    <w:rsid w:val="00DE1C1E"/>
    <w:rsid w:val="00DE44CA"/>
    <w:rsid w:val="00E034A5"/>
    <w:rsid w:val="00E24DCF"/>
    <w:rsid w:val="00E272B0"/>
    <w:rsid w:val="00E35E1F"/>
    <w:rsid w:val="00E400FE"/>
    <w:rsid w:val="00E41C95"/>
    <w:rsid w:val="00E42F5E"/>
    <w:rsid w:val="00E43118"/>
    <w:rsid w:val="00E56E49"/>
    <w:rsid w:val="00E62771"/>
    <w:rsid w:val="00E643B3"/>
    <w:rsid w:val="00E65AC0"/>
    <w:rsid w:val="00E70071"/>
    <w:rsid w:val="00E8234B"/>
    <w:rsid w:val="00E91527"/>
    <w:rsid w:val="00EA5E33"/>
    <w:rsid w:val="00EC4A57"/>
    <w:rsid w:val="00EE0E20"/>
    <w:rsid w:val="00EF3351"/>
    <w:rsid w:val="00EF3B49"/>
    <w:rsid w:val="00F067E8"/>
    <w:rsid w:val="00F12905"/>
    <w:rsid w:val="00F16EA1"/>
    <w:rsid w:val="00F32F09"/>
    <w:rsid w:val="00F3350A"/>
    <w:rsid w:val="00F40601"/>
    <w:rsid w:val="00F721D5"/>
    <w:rsid w:val="00F73142"/>
    <w:rsid w:val="00F74B6C"/>
    <w:rsid w:val="00F878C5"/>
    <w:rsid w:val="00FB0715"/>
    <w:rsid w:val="00FB24EC"/>
    <w:rsid w:val="00FB4778"/>
    <w:rsid w:val="00FC09E0"/>
    <w:rsid w:val="00FD36BA"/>
    <w:rsid w:val="00FD6E2D"/>
    <w:rsid w:val="00FE6315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BB5D-B1B1-47CD-AD52-06FF07E0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29D5D495</Template>
  <TotalTime>1909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Екатерина Новикова</cp:lastModifiedBy>
  <cp:revision>328</cp:revision>
  <cp:lastPrinted>2014-12-17T09:23:00Z</cp:lastPrinted>
  <dcterms:created xsi:type="dcterms:W3CDTF">2014-02-26T14:06:00Z</dcterms:created>
  <dcterms:modified xsi:type="dcterms:W3CDTF">2014-12-30T11:07:00Z</dcterms:modified>
</cp:coreProperties>
</file>