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398EC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509E4D08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3FE07B1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237A0A2A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1BE4A03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08E4A870" w14:textId="77777777" w:rsidR="00E80AF4" w:rsidRDefault="00E80AF4" w:rsidP="00E80A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Решения, принятые на заседании </w:t>
      </w:r>
    </w:p>
    <w:p w14:paraId="471E8942" w14:textId="77A92092" w:rsidR="00E80AF4" w:rsidRDefault="00E80AF4" w:rsidP="00E80A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САУ «СРО «ДЕЛО </w:t>
      </w:r>
      <w:r>
        <w:rPr>
          <w:b/>
          <w:bCs/>
          <w:sz w:val="28"/>
          <w:szCs w:val="28"/>
        </w:rPr>
        <w:t>04.08</w:t>
      </w:r>
      <w:r>
        <w:rPr>
          <w:b/>
          <w:bCs/>
          <w:sz w:val="28"/>
          <w:szCs w:val="28"/>
        </w:rPr>
        <w:t xml:space="preserve">.2020 </w:t>
      </w:r>
    </w:p>
    <w:p w14:paraId="79848822" w14:textId="51EB97CA" w:rsidR="00E80AF4" w:rsidRDefault="00E80AF4" w:rsidP="00E80A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 25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</w:t>
      </w:r>
    </w:p>
    <w:p w14:paraId="33150DD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49C14899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170AFEB6" w14:textId="77777777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</w:t>
      </w:r>
      <w:proofErr w:type="gramStart"/>
      <w:r w:rsidR="00201C41">
        <w:rPr>
          <w:sz w:val="28"/>
          <w:szCs w:val="28"/>
        </w:rPr>
        <w:t xml:space="preserve"> </w:t>
      </w:r>
      <w:r w:rsidR="007719D4">
        <w:rPr>
          <w:sz w:val="28"/>
          <w:szCs w:val="28"/>
        </w:rPr>
        <w:t xml:space="preserve">  </w:t>
      </w:r>
      <w:r w:rsidR="005576F7">
        <w:rPr>
          <w:sz w:val="28"/>
          <w:szCs w:val="28"/>
        </w:rPr>
        <w:t>«</w:t>
      </w:r>
      <w:proofErr w:type="gramEnd"/>
      <w:r w:rsidR="008D751C">
        <w:rPr>
          <w:sz w:val="28"/>
          <w:szCs w:val="28"/>
        </w:rPr>
        <w:t>0</w:t>
      </w:r>
      <w:r w:rsidR="00171AC2" w:rsidRPr="00E8656B">
        <w:rPr>
          <w:sz w:val="28"/>
          <w:szCs w:val="28"/>
        </w:rPr>
        <w:t>4</w:t>
      </w:r>
      <w:r w:rsidR="00E43ECD" w:rsidRPr="00AA6565">
        <w:rPr>
          <w:sz w:val="28"/>
          <w:szCs w:val="28"/>
        </w:rPr>
        <w:t>»</w:t>
      </w:r>
      <w:r w:rsidR="007719D4">
        <w:rPr>
          <w:sz w:val="28"/>
          <w:szCs w:val="28"/>
        </w:rPr>
        <w:t xml:space="preserve"> </w:t>
      </w:r>
      <w:r w:rsidR="00171AC2">
        <w:rPr>
          <w:sz w:val="28"/>
          <w:szCs w:val="28"/>
        </w:rPr>
        <w:t>августа</w:t>
      </w:r>
      <w:r w:rsidR="00767F79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</w:t>
      </w:r>
      <w:r w:rsidR="00790C7D">
        <w:rPr>
          <w:sz w:val="28"/>
          <w:szCs w:val="28"/>
        </w:rPr>
        <w:t>20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1BDA3987" w14:textId="77777777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767F79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DA3642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1DDDA65E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5B443213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241D925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13343CE8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5611494D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1ECCB2A" w14:textId="46940A32" w:rsidR="00BC5CFF" w:rsidRPr="00E80AF4" w:rsidRDefault="00E80AF4" w:rsidP="00E80AF4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E80AF4">
        <w:rPr>
          <w:b/>
          <w:bCs/>
          <w:sz w:val="28"/>
          <w:szCs w:val="28"/>
        </w:rPr>
        <w:t>ПОВЕСТКА ДНЯ</w:t>
      </w:r>
      <w:r w:rsidR="008003C9" w:rsidRPr="00E80AF4">
        <w:rPr>
          <w:b/>
          <w:bCs/>
          <w:sz w:val="28"/>
          <w:szCs w:val="28"/>
        </w:rPr>
        <w:t>:</w:t>
      </w:r>
    </w:p>
    <w:p w14:paraId="443AB56B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32EA96D7" w14:textId="0362F5E6" w:rsidR="00336D14" w:rsidRPr="00E80AF4" w:rsidRDefault="00336D14" w:rsidP="00E80AF4">
      <w:pPr>
        <w:numPr>
          <w:ilvl w:val="0"/>
          <w:numId w:val="16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bookmarkStart w:id="0" w:name="_Hlk46227553"/>
      <w:r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6CA99244" w14:textId="77777777" w:rsidR="00336D14" w:rsidRPr="00336D14" w:rsidRDefault="00336D14" w:rsidP="00336D14">
      <w:pPr>
        <w:numPr>
          <w:ilvl w:val="0"/>
          <w:numId w:val="16"/>
        </w:numPr>
        <w:tabs>
          <w:tab w:val="left" w:pos="284"/>
          <w:tab w:val="left" w:pos="710"/>
          <w:tab w:val="left" w:pos="993"/>
        </w:tabs>
        <w:ind w:left="0" w:right="-1" w:firstLine="709"/>
        <w:jc w:val="both"/>
        <w:rPr>
          <w:i/>
          <w:sz w:val="28"/>
          <w:szCs w:val="28"/>
        </w:rPr>
      </w:pPr>
      <w:r w:rsidRPr="0068310B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  <w:r w:rsidRPr="0068310B">
        <w:rPr>
          <w:i/>
          <w:sz w:val="28"/>
          <w:szCs w:val="28"/>
        </w:rPr>
        <w:t xml:space="preserve"> </w:t>
      </w:r>
    </w:p>
    <w:p w14:paraId="405D2494" w14:textId="77777777" w:rsidR="00336D14" w:rsidRDefault="00336D14" w:rsidP="00336D14">
      <w:pPr>
        <w:numPr>
          <w:ilvl w:val="0"/>
          <w:numId w:val="16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453B63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r>
        <w:rPr>
          <w:b/>
          <w:sz w:val="28"/>
          <w:szCs w:val="28"/>
        </w:rPr>
        <w:t>:</w:t>
      </w:r>
    </w:p>
    <w:p w14:paraId="50510E91" w14:textId="77777777" w:rsidR="00336D14" w:rsidRPr="00453B63" w:rsidRDefault="00336D14" w:rsidP="00336D14">
      <w:pPr>
        <w:tabs>
          <w:tab w:val="left" w:pos="993"/>
        </w:tabs>
        <w:ind w:left="709" w:right="-1"/>
        <w:jc w:val="both"/>
        <w:rPr>
          <w:b/>
          <w:i/>
          <w:iCs/>
        </w:rPr>
      </w:pPr>
      <w:r w:rsidRPr="00453B63">
        <w:rPr>
          <w:b/>
          <w:i/>
          <w:iCs/>
        </w:rPr>
        <w:t>- Поздняков С.А. (г. Москва)</w:t>
      </w:r>
    </w:p>
    <w:p w14:paraId="50A8B17C" w14:textId="77777777" w:rsidR="00336D14" w:rsidRDefault="00336D14" w:rsidP="00336D14">
      <w:pPr>
        <w:tabs>
          <w:tab w:val="left" w:pos="993"/>
        </w:tabs>
        <w:ind w:left="709" w:right="-1"/>
        <w:jc w:val="both"/>
        <w:rPr>
          <w:b/>
          <w:i/>
          <w:iCs/>
        </w:rPr>
      </w:pPr>
      <w:r w:rsidRPr="00453B63">
        <w:rPr>
          <w:b/>
          <w:i/>
          <w:iCs/>
        </w:rPr>
        <w:t>- Солдатов В.В. (г. Калининград)</w:t>
      </w:r>
    </w:p>
    <w:p w14:paraId="72ADAF98" w14:textId="77777777" w:rsidR="00336D14" w:rsidRPr="009B3B13" w:rsidRDefault="00336D14" w:rsidP="00336D14">
      <w:pPr>
        <w:numPr>
          <w:ilvl w:val="0"/>
          <w:numId w:val="16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9B3B13">
        <w:rPr>
          <w:b/>
          <w:sz w:val="28"/>
          <w:szCs w:val="28"/>
        </w:rPr>
        <w:t>Рассмотрение рекомендации Дисциплинарного комитета об исключении из членов САУ «СРО «ДЕЛО» Щербакова А.О.</w:t>
      </w:r>
    </w:p>
    <w:p w14:paraId="0C365A5A" w14:textId="77777777" w:rsidR="00336D14" w:rsidRPr="009B3B13" w:rsidRDefault="00336D14" w:rsidP="00336D14">
      <w:pPr>
        <w:pStyle w:val="a7"/>
        <w:numPr>
          <w:ilvl w:val="0"/>
          <w:numId w:val="16"/>
        </w:numPr>
        <w:tabs>
          <w:tab w:val="left" w:pos="993"/>
        </w:tabs>
        <w:snapToGrid w:val="0"/>
        <w:spacing w:after="0"/>
        <w:ind w:left="0" w:firstLine="709"/>
        <w:jc w:val="both"/>
        <w:rPr>
          <w:b/>
          <w:sz w:val="28"/>
          <w:szCs w:val="28"/>
        </w:rPr>
      </w:pPr>
      <w:r w:rsidRPr="009B3B13">
        <w:rPr>
          <w:b/>
          <w:sz w:val="28"/>
          <w:szCs w:val="28"/>
        </w:rPr>
        <w:t>Рассмотрение обращения члена САУ «СРО «ДЕЛО» Вахрамеева М.В. об изменении решения Дисциплинарного комитета от 30.06.2020 и применении иной меры дисциплинарного воздействия.</w:t>
      </w:r>
    </w:p>
    <w:p w14:paraId="1C34D330" w14:textId="77777777" w:rsidR="00336D14" w:rsidRPr="009B3B13" w:rsidRDefault="00336D14" w:rsidP="00336D14">
      <w:pPr>
        <w:numPr>
          <w:ilvl w:val="0"/>
          <w:numId w:val="16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9B3B13">
        <w:rPr>
          <w:b/>
          <w:sz w:val="28"/>
          <w:szCs w:val="28"/>
        </w:rPr>
        <w:t>Рассмотрение заявления члена САУ «СРО «ДЕЛО» Косыгиной Е.Ю. (г. Иркутск).</w:t>
      </w:r>
    </w:p>
    <w:p w14:paraId="31969D86" w14:textId="77777777" w:rsidR="00336D14" w:rsidRDefault="00336D14" w:rsidP="00336D14">
      <w:pPr>
        <w:numPr>
          <w:ilvl w:val="0"/>
          <w:numId w:val="16"/>
        </w:numPr>
        <w:tabs>
          <w:tab w:val="left" w:pos="993"/>
        </w:tabs>
        <w:ind w:left="0" w:right="-1" w:firstLine="709"/>
        <w:jc w:val="both"/>
        <w:rPr>
          <w:i/>
        </w:rPr>
      </w:pPr>
      <w:r>
        <w:rPr>
          <w:b/>
          <w:sz w:val="28"/>
          <w:szCs w:val="28"/>
        </w:rPr>
        <w:t>О продлении аккредитации ООО «МЭТС» (Орловская область)</w:t>
      </w:r>
      <w:r w:rsidRPr="008C7B47">
        <w:rPr>
          <w:b/>
          <w:sz w:val="28"/>
          <w:szCs w:val="28"/>
        </w:rPr>
        <w:t xml:space="preserve"> в качестве оператора электронной площадки</w:t>
      </w:r>
      <w:r>
        <w:rPr>
          <w:b/>
          <w:sz w:val="28"/>
          <w:szCs w:val="28"/>
        </w:rPr>
        <w:t>.</w:t>
      </w:r>
    </w:p>
    <w:p w14:paraId="7A25E349" w14:textId="77777777" w:rsidR="00336D14" w:rsidRPr="00523178" w:rsidRDefault="00336D14" w:rsidP="00336D14">
      <w:pPr>
        <w:numPr>
          <w:ilvl w:val="0"/>
          <w:numId w:val="16"/>
        </w:numPr>
        <w:tabs>
          <w:tab w:val="left" w:pos="993"/>
        </w:tabs>
        <w:ind w:left="0" w:right="-1" w:firstLine="709"/>
        <w:jc w:val="both"/>
        <w:rPr>
          <w:i/>
        </w:rPr>
      </w:pPr>
      <w:r w:rsidRPr="00523178">
        <w:rPr>
          <w:b/>
          <w:bCs/>
          <w:spacing w:val="-2"/>
          <w:sz w:val="28"/>
          <w:szCs w:val="28"/>
        </w:rPr>
        <w:t xml:space="preserve">Внесение изменений в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</w:t>
      </w:r>
      <w:r w:rsidRPr="00523178">
        <w:rPr>
          <w:b/>
          <w:bCs/>
          <w:spacing w:val="-2"/>
          <w:sz w:val="28"/>
          <w:szCs w:val="28"/>
        </w:rPr>
        <w:lastRenderedPageBreak/>
        <w:t>Федерации, федеральных стандартов и правил профессиональной деятельности (Контрольного комитета)</w:t>
      </w:r>
      <w:r>
        <w:rPr>
          <w:b/>
          <w:bCs/>
          <w:spacing w:val="-2"/>
          <w:sz w:val="28"/>
          <w:szCs w:val="28"/>
        </w:rPr>
        <w:t>.</w:t>
      </w:r>
    </w:p>
    <w:p w14:paraId="1A8D5DE9" w14:textId="77777777" w:rsidR="00336D14" w:rsidRPr="008C0DB3" w:rsidRDefault="00336D14" w:rsidP="00336D14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right="-1" w:firstLine="851"/>
        <w:jc w:val="both"/>
        <w:rPr>
          <w:b/>
          <w:spacing w:val="-2"/>
          <w:sz w:val="28"/>
          <w:szCs w:val="28"/>
        </w:rPr>
      </w:pPr>
      <w:r w:rsidRPr="00481EE2">
        <w:rPr>
          <w:b/>
          <w:spacing w:val="-2"/>
          <w:sz w:val="28"/>
          <w:szCs w:val="28"/>
        </w:rPr>
        <w:t>О проведении семинара по повышению уровня профессиональной подготовки арбитражных управляющих – членов Союза</w:t>
      </w:r>
      <w:r>
        <w:rPr>
          <w:b/>
          <w:spacing w:val="-2"/>
          <w:sz w:val="28"/>
          <w:szCs w:val="28"/>
        </w:rPr>
        <w:t xml:space="preserve"> с </w:t>
      </w:r>
      <w:r>
        <w:rPr>
          <w:b/>
          <w:bCs/>
          <w:sz w:val="28"/>
          <w:szCs w:val="28"/>
        </w:rPr>
        <w:t>05.10.2020 по 07.10.2020</w:t>
      </w:r>
      <w:r w:rsidRPr="00481EE2">
        <w:rPr>
          <w:b/>
          <w:spacing w:val="-2"/>
          <w:sz w:val="28"/>
          <w:szCs w:val="28"/>
        </w:rPr>
        <w:t>.</w:t>
      </w:r>
    </w:p>
    <w:p w14:paraId="3C5866D2" w14:textId="77777777" w:rsidR="00336D14" w:rsidRPr="009B3B13" w:rsidRDefault="00336D14" w:rsidP="00336D14">
      <w:pPr>
        <w:numPr>
          <w:ilvl w:val="0"/>
          <w:numId w:val="16"/>
        </w:numPr>
        <w:tabs>
          <w:tab w:val="left" w:pos="993"/>
        </w:tabs>
        <w:ind w:left="0" w:right="-1" w:firstLine="851"/>
        <w:jc w:val="both"/>
        <w:rPr>
          <w:b/>
          <w:bCs/>
          <w:iCs/>
          <w:sz w:val="28"/>
          <w:szCs w:val="28"/>
        </w:rPr>
      </w:pPr>
      <w:r w:rsidRPr="009B3B13">
        <w:rPr>
          <w:b/>
          <w:bCs/>
          <w:iCs/>
          <w:sz w:val="28"/>
          <w:szCs w:val="28"/>
        </w:rPr>
        <w:t>О вебинаре электронной торговой площадки «Новые информационные сервисы» (АО «НИС»).</w:t>
      </w:r>
    </w:p>
    <w:p w14:paraId="266D6274" w14:textId="77777777" w:rsidR="00336D14" w:rsidRPr="00336D14" w:rsidRDefault="00336D14" w:rsidP="00336D14">
      <w:pPr>
        <w:numPr>
          <w:ilvl w:val="0"/>
          <w:numId w:val="16"/>
        </w:numPr>
        <w:tabs>
          <w:tab w:val="left" w:pos="993"/>
        </w:tabs>
        <w:ind w:left="0" w:right="-1" w:firstLine="851"/>
        <w:jc w:val="both"/>
        <w:rPr>
          <w:b/>
          <w:bCs/>
          <w:iCs/>
          <w:sz w:val="28"/>
          <w:szCs w:val="28"/>
        </w:rPr>
      </w:pPr>
      <w:r w:rsidRPr="009B3B13">
        <w:rPr>
          <w:b/>
          <w:bCs/>
          <w:iCs/>
          <w:sz w:val="28"/>
          <w:szCs w:val="28"/>
        </w:rPr>
        <w:t xml:space="preserve">Разное. </w:t>
      </w:r>
    </w:p>
    <w:bookmarkEnd w:id="0"/>
    <w:p w14:paraId="4D66BFA7" w14:textId="77777777" w:rsidR="003E4820" w:rsidRPr="00B85F82" w:rsidRDefault="00B85F82" w:rsidP="00B85F82">
      <w:pPr>
        <w:ind w:right="-1"/>
        <w:jc w:val="both"/>
        <w:rPr>
          <w:i/>
        </w:rPr>
      </w:pPr>
      <w:r>
        <w:rPr>
          <w:i/>
        </w:rPr>
        <w:t xml:space="preserve">       </w:t>
      </w:r>
    </w:p>
    <w:p w14:paraId="3B994D88" w14:textId="25E0C363" w:rsidR="00DB6976" w:rsidRPr="00E80AF4" w:rsidRDefault="00E80AF4" w:rsidP="00E80AF4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первому вопросу повестки дня решили:</w:t>
      </w:r>
    </w:p>
    <w:p w14:paraId="699D6CC6" w14:textId="2E94A119" w:rsidR="00E8656B" w:rsidRPr="00E80AF4" w:rsidRDefault="00DB6976" w:rsidP="00E8656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EF040B">
        <w:rPr>
          <w:spacing w:val="-2"/>
          <w:sz w:val="28"/>
          <w:szCs w:val="28"/>
        </w:rPr>
        <w:t xml:space="preserve">принять в члены САУ «СРО «ДЕЛО» </w:t>
      </w:r>
      <w:proofErr w:type="spellStart"/>
      <w:r w:rsidR="00F80E21">
        <w:rPr>
          <w:spacing w:val="-2"/>
          <w:sz w:val="28"/>
          <w:szCs w:val="28"/>
        </w:rPr>
        <w:t>Янбаеву</w:t>
      </w:r>
      <w:proofErr w:type="spellEnd"/>
      <w:r w:rsidR="00F80E21">
        <w:rPr>
          <w:spacing w:val="-2"/>
          <w:sz w:val="28"/>
          <w:szCs w:val="28"/>
        </w:rPr>
        <w:t xml:space="preserve"> Наилю </w:t>
      </w:r>
      <w:proofErr w:type="spellStart"/>
      <w:r w:rsidR="00F80E21">
        <w:rPr>
          <w:spacing w:val="-2"/>
          <w:sz w:val="28"/>
          <w:szCs w:val="28"/>
        </w:rPr>
        <w:t>Харизовн</w:t>
      </w:r>
      <w:r w:rsidR="00E80AF4">
        <w:rPr>
          <w:spacing w:val="-2"/>
          <w:sz w:val="28"/>
          <w:szCs w:val="28"/>
        </w:rPr>
        <w:t>у</w:t>
      </w:r>
      <w:proofErr w:type="spellEnd"/>
      <w:r w:rsidR="00E80AF4">
        <w:rPr>
          <w:spacing w:val="-2"/>
          <w:sz w:val="28"/>
          <w:szCs w:val="28"/>
        </w:rPr>
        <w:t xml:space="preserve">, </w:t>
      </w:r>
      <w:proofErr w:type="spellStart"/>
      <w:r w:rsidR="002344C5">
        <w:rPr>
          <w:spacing w:val="-2"/>
          <w:sz w:val="28"/>
          <w:szCs w:val="28"/>
        </w:rPr>
        <w:t>Девликамова</w:t>
      </w:r>
      <w:proofErr w:type="spellEnd"/>
      <w:r w:rsidR="002344C5">
        <w:rPr>
          <w:spacing w:val="-2"/>
          <w:sz w:val="28"/>
          <w:szCs w:val="28"/>
        </w:rPr>
        <w:t xml:space="preserve"> Рината Рафаиловича</w:t>
      </w:r>
      <w:r w:rsidR="00E8656B" w:rsidRPr="00EF040B">
        <w:rPr>
          <w:spacing w:val="-2"/>
          <w:sz w:val="28"/>
          <w:szCs w:val="28"/>
        </w:rPr>
        <w:t>,</w:t>
      </w:r>
      <w:r w:rsidR="00E80AF4">
        <w:rPr>
          <w:spacing w:val="-2"/>
          <w:sz w:val="28"/>
          <w:szCs w:val="28"/>
        </w:rPr>
        <w:t xml:space="preserve"> </w:t>
      </w:r>
      <w:r w:rsidR="00690DF5">
        <w:rPr>
          <w:spacing w:val="-2"/>
          <w:sz w:val="28"/>
          <w:szCs w:val="28"/>
        </w:rPr>
        <w:t>Кузькина Дениса Владимировича</w:t>
      </w:r>
      <w:r w:rsidR="00E80AF4">
        <w:rPr>
          <w:spacing w:val="-2"/>
          <w:sz w:val="28"/>
          <w:szCs w:val="28"/>
        </w:rPr>
        <w:t xml:space="preserve"> и </w:t>
      </w:r>
      <w:proofErr w:type="spellStart"/>
      <w:r w:rsidR="00690DF5">
        <w:rPr>
          <w:spacing w:val="-2"/>
          <w:sz w:val="28"/>
          <w:szCs w:val="28"/>
        </w:rPr>
        <w:t>Комякова</w:t>
      </w:r>
      <w:proofErr w:type="spellEnd"/>
      <w:r w:rsidR="00690DF5">
        <w:rPr>
          <w:spacing w:val="-2"/>
          <w:sz w:val="28"/>
          <w:szCs w:val="28"/>
        </w:rPr>
        <w:t xml:space="preserve"> Владимира Юрьевича</w:t>
      </w:r>
      <w:r w:rsidR="00E8656B" w:rsidRPr="00014F25">
        <w:rPr>
          <w:spacing w:val="-2"/>
          <w:sz w:val="28"/>
          <w:szCs w:val="28"/>
        </w:rPr>
        <w:t>.</w:t>
      </w:r>
    </w:p>
    <w:p w14:paraId="5762C5F7" w14:textId="77777777" w:rsidR="00E8656B" w:rsidRDefault="00E8656B" w:rsidP="00767F79">
      <w:pPr>
        <w:shd w:val="clear" w:color="auto" w:fill="FFFFFF"/>
        <w:ind w:right="140"/>
        <w:jc w:val="both"/>
        <w:rPr>
          <w:b/>
          <w:spacing w:val="-2"/>
          <w:sz w:val="28"/>
          <w:szCs w:val="28"/>
        </w:rPr>
      </w:pPr>
    </w:p>
    <w:p w14:paraId="03FA1079" w14:textId="061A26DE" w:rsidR="00677474" w:rsidRDefault="00677474" w:rsidP="00E80AF4">
      <w:pPr>
        <w:ind w:right="-1" w:firstLine="708"/>
        <w:jc w:val="both"/>
        <w:rPr>
          <w:b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второму</w:t>
      </w:r>
      <w:r w:rsidRPr="00E34A8C">
        <w:rPr>
          <w:b/>
          <w:spacing w:val="-2"/>
          <w:sz w:val="28"/>
          <w:szCs w:val="28"/>
        </w:rPr>
        <w:t xml:space="preserve"> вопросу повестки дня</w:t>
      </w:r>
      <w:r w:rsidR="00E80AF4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2B56A788" w14:textId="77777777" w:rsidR="00677474" w:rsidRDefault="00677474" w:rsidP="00677474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573E96">
        <w:rPr>
          <w:b/>
          <w:spacing w:val="-2"/>
          <w:sz w:val="28"/>
          <w:szCs w:val="28"/>
        </w:rPr>
        <w:t>2</w:t>
      </w:r>
      <w:r w:rsidRPr="005B15F5">
        <w:rPr>
          <w:b/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573E96">
        <w:rPr>
          <w:sz w:val="28"/>
          <w:szCs w:val="28"/>
        </w:rPr>
        <w:t>Москаленко О.Ю., Стрельников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С.В, Кислицын</w:t>
      </w:r>
      <w:r w:rsidR="00F94F41">
        <w:rPr>
          <w:sz w:val="28"/>
          <w:szCs w:val="28"/>
        </w:rPr>
        <w:t>у</w:t>
      </w:r>
      <w:r w:rsidR="00573E96">
        <w:rPr>
          <w:sz w:val="28"/>
          <w:szCs w:val="28"/>
        </w:rPr>
        <w:t xml:space="preserve"> И.А., </w:t>
      </w:r>
      <w:proofErr w:type="spellStart"/>
      <w:r w:rsidR="00573E96">
        <w:rPr>
          <w:sz w:val="28"/>
          <w:szCs w:val="28"/>
        </w:rPr>
        <w:t>Абдулкеримов</w:t>
      </w:r>
      <w:r w:rsidR="00F94F41">
        <w:rPr>
          <w:sz w:val="28"/>
          <w:szCs w:val="28"/>
        </w:rPr>
        <w:t>у</w:t>
      </w:r>
      <w:proofErr w:type="spellEnd"/>
      <w:r w:rsidR="00573E96">
        <w:rPr>
          <w:sz w:val="28"/>
          <w:szCs w:val="28"/>
        </w:rPr>
        <w:t xml:space="preserve"> Л.Д., Ахмедов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</w:t>
      </w:r>
      <w:proofErr w:type="spellStart"/>
      <w:r w:rsidR="00573E96">
        <w:rPr>
          <w:sz w:val="28"/>
          <w:szCs w:val="28"/>
        </w:rPr>
        <w:t>А.А.о</w:t>
      </w:r>
      <w:proofErr w:type="spellEnd"/>
      <w:r w:rsidR="00573E96">
        <w:rPr>
          <w:sz w:val="28"/>
          <w:szCs w:val="28"/>
        </w:rPr>
        <w:t>., Баранов</w:t>
      </w:r>
      <w:r w:rsidR="00F94F41">
        <w:rPr>
          <w:sz w:val="28"/>
          <w:szCs w:val="28"/>
        </w:rPr>
        <w:t>у</w:t>
      </w:r>
      <w:r w:rsidR="00573E96">
        <w:rPr>
          <w:sz w:val="28"/>
          <w:szCs w:val="28"/>
        </w:rPr>
        <w:t xml:space="preserve"> С.А., </w:t>
      </w:r>
      <w:proofErr w:type="spellStart"/>
      <w:r w:rsidR="00573E96">
        <w:rPr>
          <w:sz w:val="28"/>
          <w:szCs w:val="28"/>
        </w:rPr>
        <w:t>Борноволоков</w:t>
      </w:r>
      <w:r w:rsidR="00F94F41">
        <w:rPr>
          <w:sz w:val="28"/>
          <w:szCs w:val="28"/>
        </w:rPr>
        <w:t>а</w:t>
      </w:r>
      <w:proofErr w:type="spellEnd"/>
      <w:r w:rsidR="00573E96">
        <w:rPr>
          <w:sz w:val="28"/>
          <w:szCs w:val="28"/>
        </w:rPr>
        <w:t xml:space="preserve"> А.Н., </w:t>
      </w:r>
      <w:proofErr w:type="spellStart"/>
      <w:r w:rsidR="00573E96">
        <w:rPr>
          <w:sz w:val="28"/>
          <w:szCs w:val="28"/>
        </w:rPr>
        <w:t>Вибе</w:t>
      </w:r>
      <w:proofErr w:type="spellEnd"/>
      <w:r w:rsidR="00573E96">
        <w:rPr>
          <w:sz w:val="28"/>
          <w:szCs w:val="28"/>
        </w:rPr>
        <w:t xml:space="preserve"> Е.В., Воробьев</w:t>
      </w:r>
      <w:r w:rsidR="00F94F41">
        <w:rPr>
          <w:sz w:val="28"/>
          <w:szCs w:val="28"/>
        </w:rPr>
        <w:t>у</w:t>
      </w:r>
      <w:r w:rsidR="00573E96">
        <w:rPr>
          <w:sz w:val="28"/>
          <w:szCs w:val="28"/>
        </w:rPr>
        <w:t xml:space="preserve"> А.С., Глухов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Н.А., Грун</w:t>
      </w:r>
      <w:r w:rsidR="00F94F41">
        <w:rPr>
          <w:sz w:val="28"/>
          <w:szCs w:val="28"/>
        </w:rPr>
        <w:t>я</w:t>
      </w:r>
      <w:r w:rsidR="00573E96">
        <w:rPr>
          <w:sz w:val="28"/>
          <w:szCs w:val="28"/>
        </w:rPr>
        <w:t xml:space="preserve"> Д.В., Зайцев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В.И., Зайцев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Ю.И., Коняхин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А.В., Корол</w:t>
      </w:r>
      <w:r w:rsidR="00F94F41">
        <w:rPr>
          <w:sz w:val="28"/>
          <w:szCs w:val="28"/>
        </w:rPr>
        <w:t>я</w:t>
      </w:r>
      <w:r w:rsidR="00573E96">
        <w:rPr>
          <w:sz w:val="28"/>
          <w:szCs w:val="28"/>
        </w:rPr>
        <w:t xml:space="preserve"> А.А., Кузьменко А.А., </w:t>
      </w:r>
      <w:proofErr w:type="spellStart"/>
      <w:r w:rsidR="00573E96">
        <w:rPr>
          <w:sz w:val="28"/>
          <w:szCs w:val="28"/>
        </w:rPr>
        <w:t>Низов</w:t>
      </w:r>
      <w:r w:rsidR="00F94F41">
        <w:rPr>
          <w:sz w:val="28"/>
          <w:szCs w:val="28"/>
        </w:rPr>
        <w:t>а</w:t>
      </w:r>
      <w:proofErr w:type="spellEnd"/>
      <w:r w:rsidR="00573E96">
        <w:rPr>
          <w:sz w:val="28"/>
          <w:szCs w:val="28"/>
        </w:rPr>
        <w:t xml:space="preserve"> П.И., </w:t>
      </w:r>
      <w:proofErr w:type="spellStart"/>
      <w:r w:rsidR="00573E96">
        <w:rPr>
          <w:sz w:val="28"/>
          <w:szCs w:val="28"/>
        </w:rPr>
        <w:t>Опопол</w:t>
      </w:r>
      <w:r w:rsidR="00F94F41">
        <w:rPr>
          <w:sz w:val="28"/>
          <w:szCs w:val="28"/>
        </w:rPr>
        <w:t>я</w:t>
      </w:r>
      <w:proofErr w:type="spellEnd"/>
      <w:r w:rsidR="00573E96">
        <w:rPr>
          <w:sz w:val="28"/>
          <w:szCs w:val="28"/>
        </w:rPr>
        <w:t xml:space="preserve"> В.Н., Павлов</w:t>
      </w:r>
      <w:r w:rsidR="00F94F41">
        <w:rPr>
          <w:sz w:val="28"/>
          <w:szCs w:val="28"/>
        </w:rPr>
        <w:t>у</w:t>
      </w:r>
      <w:r w:rsidR="00573E96">
        <w:rPr>
          <w:sz w:val="28"/>
          <w:szCs w:val="28"/>
        </w:rPr>
        <w:t xml:space="preserve"> Е.А., Полянин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И.В., </w:t>
      </w:r>
      <w:proofErr w:type="spellStart"/>
      <w:r w:rsidR="00573E96">
        <w:rPr>
          <w:sz w:val="28"/>
          <w:szCs w:val="28"/>
        </w:rPr>
        <w:t>Рудоман</w:t>
      </w:r>
      <w:r w:rsidR="00F94F41">
        <w:rPr>
          <w:sz w:val="28"/>
          <w:szCs w:val="28"/>
        </w:rPr>
        <w:t>а</w:t>
      </w:r>
      <w:proofErr w:type="spellEnd"/>
      <w:r w:rsidR="00573E96">
        <w:rPr>
          <w:sz w:val="28"/>
          <w:szCs w:val="28"/>
        </w:rPr>
        <w:t xml:space="preserve"> А.И., Солдатов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О.В., Спирякин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А.М., Хасанов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И.С., </w:t>
      </w:r>
      <w:proofErr w:type="spellStart"/>
      <w:r w:rsidR="00573E96">
        <w:rPr>
          <w:sz w:val="28"/>
          <w:szCs w:val="28"/>
        </w:rPr>
        <w:t>Шевелин</w:t>
      </w:r>
      <w:r w:rsidR="00F94F41">
        <w:rPr>
          <w:sz w:val="28"/>
          <w:szCs w:val="28"/>
        </w:rPr>
        <w:t>у</w:t>
      </w:r>
      <w:proofErr w:type="spellEnd"/>
      <w:r w:rsidR="00573E96">
        <w:rPr>
          <w:sz w:val="28"/>
          <w:szCs w:val="28"/>
        </w:rPr>
        <w:t xml:space="preserve"> В.З., Юнусов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Р.Г., Никифоров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А.А., Окатьев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А.А., Головкин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С.В., Пыжов</w:t>
      </w:r>
      <w:r w:rsidR="00F94F41">
        <w:rPr>
          <w:sz w:val="28"/>
          <w:szCs w:val="28"/>
        </w:rPr>
        <w:t>у</w:t>
      </w:r>
      <w:r w:rsidR="00573E96">
        <w:rPr>
          <w:sz w:val="28"/>
          <w:szCs w:val="28"/>
        </w:rPr>
        <w:t xml:space="preserve"> Н.В., Савченко В.А., </w:t>
      </w:r>
      <w:proofErr w:type="spellStart"/>
      <w:r w:rsidR="00573E96">
        <w:rPr>
          <w:sz w:val="28"/>
          <w:szCs w:val="28"/>
        </w:rPr>
        <w:t>Аминов</w:t>
      </w:r>
      <w:r w:rsidR="00F94F41">
        <w:rPr>
          <w:sz w:val="28"/>
          <w:szCs w:val="28"/>
        </w:rPr>
        <w:t>у</w:t>
      </w:r>
      <w:proofErr w:type="spellEnd"/>
      <w:r w:rsidR="00573E96">
        <w:rPr>
          <w:sz w:val="28"/>
          <w:szCs w:val="28"/>
        </w:rPr>
        <w:t xml:space="preserve"> А.Р., Глушков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Д.В., Гришкин</w:t>
      </w:r>
      <w:r w:rsidR="00F94F41">
        <w:rPr>
          <w:sz w:val="28"/>
          <w:szCs w:val="28"/>
        </w:rPr>
        <w:t>а</w:t>
      </w:r>
      <w:r w:rsidR="00573E96">
        <w:rPr>
          <w:sz w:val="28"/>
          <w:szCs w:val="28"/>
        </w:rPr>
        <w:t xml:space="preserve"> О.Н., Полупанов</w:t>
      </w:r>
      <w:r w:rsidR="00F94F41">
        <w:rPr>
          <w:sz w:val="28"/>
          <w:szCs w:val="28"/>
        </w:rPr>
        <w:t>у</w:t>
      </w:r>
      <w:r w:rsidR="00573E96">
        <w:rPr>
          <w:sz w:val="28"/>
          <w:szCs w:val="28"/>
        </w:rPr>
        <w:t xml:space="preserve"> К.В., Ващенко М.А. и </w:t>
      </w:r>
      <w:proofErr w:type="spellStart"/>
      <w:r w:rsidR="00573E96">
        <w:rPr>
          <w:sz w:val="28"/>
          <w:szCs w:val="28"/>
        </w:rPr>
        <w:t>Фассахов</w:t>
      </w:r>
      <w:r w:rsidR="00F94F41">
        <w:rPr>
          <w:sz w:val="28"/>
          <w:szCs w:val="28"/>
        </w:rPr>
        <w:t>а</w:t>
      </w:r>
      <w:proofErr w:type="spellEnd"/>
      <w:r w:rsidR="00573E96">
        <w:rPr>
          <w:sz w:val="28"/>
          <w:szCs w:val="28"/>
        </w:rPr>
        <w:t xml:space="preserve"> А.Р.  </w:t>
      </w:r>
      <w:r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3665E160" w14:textId="77777777" w:rsidR="00677474" w:rsidRPr="00C6149C" w:rsidRDefault="00677474" w:rsidP="00677474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73E96">
        <w:rPr>
          <w:b/>
          <w:sz w:val="28"/>
          <w:szCs w:val="28"/>
        </w:rPr>
        <w:t>2</w:t>
      </w:r>
      <w:r w:rsidRPr="00C6149C">
        <w:rPr>
          <w:b/>
          <w:sz w:val="28"/>
          <w:szCs w:val="28"/>
        </w:rPr>
        <w:t xml:space="preserve">.2 </w:t>
      </w:r>
      <w:r w:rsidRPr="00C6149C">
        <w:rPr>
          <w:sz w:val="28"/>
          <w:szCs w:val="28"/>
        </w:rPr>
        <w:t xml:space="preserve">Удовлетворить </w:t>
      </w:r>
      <w:r>
        <w:rPr>
          <w:sz w:val="28"/>
          <w:szCs w:val="28"/>
        </w:rPr>
        <w:t xml:space="preserve">заявления арбитражных управляющих Горевой А.С., </w:t>
      </w:r>
      <w:proofErr w:type="spellStart"/>
      <w:r w:rsidR="00573E96">
        <w:rPr>
          <w:sz w:val="28"/>
          <w:szCs w:val="28"/>
        </w:rPr>
        <w:t>Шулятьева</w:t>
      </w:r>
      <w:proofErr w:type="spellEnd"/>
      <w:r w:rsidR="00573E96">
        <w:rPr>
          <w:sz w:val="28"/>
          <w:szCs w:val="28"/>
        </w:rPr>
        <w:t xml:space="preserve"> Н.В., Мосолова Д.В. и Авдеева С.В.</w:t>
      </w:r>
      <w:r>
        <w:rPr>
          <w:sz w:val="28"/>
          <w:szCs w:val="28"/>
        </w:rPr>
        <w:t xml:space="preserve"> о предоставлении отсрочки по уплате членских взносов согласно срокам, указанным в гарантийных письмах.</w:t>
      </w:r>
    </w:p>
    <w:p w14:paraId="7D83F8F6" w14:textId="77777777" w:rsidR="00604A78" w:rsidRDefault="00677474" w:rsidP="00573E96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 w:rsidRPr="00B94248">
        <w:rPr>
          <w:spacing w:val="-2"/>
          <w:sz w:val="28"/>
          <w:szCs w:val="28"/>
        </w:rPr>
        <w:t xml:space="preserve">          </w:t>
      </w:r>
    </w:p>
    <w:p w14:paraId="659895A6" w14:textId="5C2B067F" w:rsidR="00336D14" w:rsidRDefault="00E80AF4" w:rsidP="00767F79">
      <w:pPr>
        <w:shd w:val="clear" w:color="auto" w:fill="FFFFFF"/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третьему вопросу повестки дня решили:</w:t>
      </w:r>
    </w:p>
    <w:p w14:paraId="1730331A" w14:textId="150F1A27" w:rsidR="00336D14" w:rsidRPr="00E80AF4" w:rsidRDefault="007046B2" w:rsidP="00E80AF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0AF4" w:rsidRPr="00E80AF4">
        <w:rPr>
          <w:b/>
          <w:bCs/>
          <w:sz w:val="28"/>
          <w:szCs w:val="28"/>
        </w:rPr>
        <w:t>3.1</w:t>
      </w:r>
      <w:r w:rsidR="00E80AF4">
        <w:rPr>
          <w:sz w:val="28"/>
          <w:szCs w:val="28"/>
        </w:rPr>
        <w:t xml:space="preserve"> </w:t>
      </w:r>
      <w:r w:rsidRPr="00CB778A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>Позднякова Сергея Александровича</w:t>
      </w:r>
      <w:r w:rsidRPr="00CB778A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>
        <w:rPr>
          <w:sz w:val="28"/>
          <w:szCs w:val="28"/>
        </w:rPr>
        <w:t>11114</w:t>
      </w:r>
      <w:r w:rsidRPr="00CB778A">
        <w:rPr>
          <w:sz w:val="28"/>
          <w:szCs w:val="28"/>
        </w:rPr>
        <w:t xml:space="preserve">, номер в реестре арбитражных управляющих – членов САУ «СРО «ДЕЛО» </w:t>
      </w:r>
      <w:r>
        <w:rPr>
          <w:sz w:val="28"/>
          <w:szCs w:val="28"/>
        </w:rPr>
        <w:t>002/133-11</w:t>
      </w:r>
      <w:r w:rsidRPr="00CB778A">
        <w:rPr>
          <w:sz w:val="28"/>
          <w:szCs w:val="28"/>
        </w:rPr>
        <w:t>) из членов САУ «СРО «ДЕЛО» на основании пункта 7.</w:t>
      </w:r>
      <w:r>
        <w:rPr>
          <w:sz w:val="28"/>
          <w:szCs w:val="28"/>
        </w:rPr>
        <w:t>10</w:t>
      </w:r>
      <w:r w:rsidRPr="00CB778A">
        <w:rPr>
          <w:sz w:val="28"/>
          <w:szCs w:val="28"/>
        </w:rPr>
        <w:t xml:space="preserve"> Устава САУ «СРО «ДЕЛО»</w:t>
      </w:r>
      <w:r>
        <w:rPr>
          <w:sz w:val="28"/>
          <w:szCs w:val="28"/>
        </w:rPr>
        <w:t xml:space="preserve">, </w:t>
      </w:r>
      <w:r w:rsidRPr="00CB778A">
        <w:rPr>
          <w:sz w:val="28"/>
          <w:szCs w:val="28"/>
        </w:rPr>
        <w:t>пункта 6.4 Условий членства САУ «СРО «ДЕЛО»</w:t>
      </w:r>
      <w:r>
        <w:rPr>
          <w:sz w:val="28"/>
          <w:szCs w:val="28"/>
        </w:rPr>
        <w:t xml:space="preserve"> и пункта 5 статьи 20 </w:t>
      </w:r>
      <w:r>
        <w:rPr>
          <w:bCs/>
          <w:sz w:val="28"/>
          <w:szCs w:val="28"/>
        </w:rPr>
        <w:t>Федерального закона от 26.10.2002 № 127-ФЗ «О несостоятельности (банкротстве)»</w:t>
      </w:r>
      <w:r>
        <w:rPr>
          <w:sz w:val="28"/>
          <w:szCs w:val="28"/>
        </w:rPr>
        <w:t>.</w:t>
      </w:r>
    </w:p>
    <w:p w14:paraId="67B9FE20" w14:textId="141F6FC2" w:rsidR="007046B2" w:rsidRPr="00E80AF4" w:rsidRDefault="007046B2" w:rsidP="00E80AF4">
      <w:pPr>
        <w:ind w:right="-1" w:firstLine="708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3.2 </w:t>
      </w:r>
      <w:r>
        <w:rPr>
          <w:sz w:val="28"/>
          <w:szCs w:val="28"/>
        </w:rPr>
        <w:t xml:space="preserve">не </w:t>
      </w:r>
      <w:r w:rsidRPr="00CB778A">
        <w:rPr>
          <w:sz w:val="28"/>
          <w:szCs w:val="28"/>
        </w:rPr>
        <w:t>исключ</w:t>
      </w:r>
      <w:r>
        <w:rPr>
          <w:sz w:val="28"/>
          <w:szCs w:val="28"/>
        </w:rPr>
        <w:t>а</w:t>
      </w:r>
      <w:r w:rsidRPr="00CB778A">
        <w:rPr>
          <w:sz w:val="28"/>
          <w:szCs w:val="28"/>
        </w:rPr>
        <w:t xml:space="preserve">ть </w:t>
      </w:r>
      <w:r>
        <w:rPr>
          <w:sz w:val="28"/>
          <w:szCs w:val="28"/>
        </w:rPr>
        <w:t>Солдатова Виктора Васильевича</w:t>
      </w:r>
      <w:r w:rsidRPr="00CB778A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 w:rsidR="00150CC3">
        <w:rPr>
          <w:sz w:val="28"/>
          <w:szCs w:val="28"/>
        </w:rPr>
        <w:t>4703</w:t>
      </w:r>
      <w:r w:rsidRPr="00CB778A">
        <w:rPr>
          <w:sz w:val="28"/>
          <w:szCs w:val="28"/>
        </w:rPr>
        <w:t xml:space="preserve">, номер в реестре арбитражных управляющих – членов САУ «СРО «ДЕЛО» </w:t>
      </w:r>
      <w:r w:rsidR="00150CC3">
        <w:rPr>
          <w:sz w:val="28"/>
          <w:szCs w:val="28"/>
        </w:rPr>
        <w:t>095/02-03</w:t>
      </w:r>
      <w:r w:rsidRPr="00CB778A">
        <w:rPr>
          <w:sz w:val="28"/>
          <w:szCs w:val="28"/>
        </w:rPr>
        <w:t>) из членов САУ «СРО «ДЕЛО» на основании пункта 7.</w:t>
      </w:r>
      <w:r>
        <w:rPr>
          <w:sz w:val="28"/>
          <w:szCs w:val="28"/>
        </w:rPr>
        <w:t>10</w:t>
      </w:r>
      <w:r w:rsidRPr="00CB778A">
        <w:rPr>
          <w:sz w:val="28"/>
          <w:szCs w:val="28"/>
        </w:rPr>
        <w:t xml:space="preserve"> Устава САУ «СРО «ДЕЛО»</w:t>
      </w:r>
      <w:r>
        <w:rPr>
          <w:sz w:val="28"/>
          <w:szCs w:val="28"/>
        </w:rPr>
        <w:t xml:space="preserve">, </w:t>
      </w:r>
      <w:r w:rsidRPr="00CB778A">
        <w:rPr>
          <w:sz w:val="28"/>
          <w:szCs w:val="28"/>
        </w:rPr>
        <w:t>пункта 6.4 Условий членства САУ «СРО «ДЕЛО»</w:t>
      </w:r>
      <w:r>
        <w:rPr>
          <w:sz w:val="28"/>
          <w:szCs w:val="28"/>
        </w:rPr>
        <w:t xml:space="preserve"> и пункта 5 статьи 20 </w:t>
      </w:r>
      <w:r>
        <w:rPr>
          <w:bCs/>
          <w:sz w:val="28"/>
          <w:szCs w:val="28"/>
        </w:rPr>
        <w:t>Федерального закона от 26.10.2002 № 127-ФЗ «О несостоятельности (банкротстве)»</w:t>
      </w:r>
      <w:r>
        <w:rPr>
          <w:sz w:val="28"/>
          <w:szCs w:val="28"/>
        </w:rPr>
        <w:t>.</w:t>
      </w:r>
    </w:p>
    <w:p w14:paraId="12BA5F75" w14:textId="77777777" w:rsidR="00E82560" w:rsidRDefault="00E82560" w:rsidP="007046B2">
      <w:pPr>
        <w:shd w:val="clear" w:color="auto" w:fill="FFFFFF"/>
        <w:ind w:right="140"/>
        <w:jc w:val="both"/>
        <w:rPr>
          <w:b/>
          <w:spacing w:val="-2"/>
          <w:sz w:val="28"/>
          <w:szCs w:val="28"/>
        </w:rPr>
      </w:pPr>
    </w:p>
    <w:p w14:paraId="4FA976F0" w14:textId="77777777" w:rsidR="00E80AF4" w:rsidRDefault="00F54302" w:rsidP="00E80AF4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F54302">
        <w:rPr>
          <w:b/>
          <w:bCs/>
          <w:spacing w:val="-2"/>
          <w:sz w:val="28"/>
          <w:szCs w:val="28"/>
        </w:rPr>
        <w:t>По четвертому вопросу повестки дня</w:t>
      </w:r>
      <w:r>
        <w:rPr>
          <w:spacing w:val="-2"/>
          <w:sz w:val="28"/>
          <w:szCs w:val="28"/>
        </w:rPr>
        <w:t xml:space="preserve"> </w:t>
      </w:r>
      <w:r w:rsidR="00E80AF4">
        <w:rPr>
          <w:spacing w:val="-2"/>
          <w:sz w:val="28"/>
          <w:szCs w:val="28"/>
        </w:rPr>
        <w:t>решили:</w:t>
      </w:r>
    </w:p>
    <w:p w14:paraId="1340214D" w14:textId="6B133063" w:rsidR="00CC0001" w:rsidRPr="00CC0001" w:rsidRDefault="00E80AF4" w:rsidP="00E80AF4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 w:rsidRPr="00E80AF4">
        <w:rPr>
          <w:b/>
          <w:bCs/>
          <w:spacing w:val="-2"/>
          <w:sz w:val="28"/>
          <w:szCs w:val="28"/>
        </w:rPr>
        <w:t xml:space="preserve">           4.1</w:t>
      </w:r>
      <w:r>
        <w:rPr>
          <w:spacing w:val="-2"/>
          <w:sz w:val="28"/>
          <w:szCs w:val="28"/>
        </w:rPr>
        <w:t xml:space="preserve"> </w:t>
      </w:r>
      <w:r w:rsidR="00CC0001" w:rsidRPr="00CC0001">
        <w:rPr>
          <w:spacing w:val="-2"/>
          <w:sz w:val="28"/>
          <w:szCs w:val="28"/>
        </w:rPr>
        <w:t xml:space="preserve">Вынести </w:t>
      </w:r>
      <w:r w:rsidR="008B7A3C">
        <w:rPr>
          <w:spacing w:val="-2"/>
          <w:sz w:val="28"/>
          <w:szCs w:val="28"/>
        </w:rPr>
        <w:t>Щербакову А.О. строгое предупреждение и поручить члену Совета Союза Новинской Е.В. провести основательную беседу с Щербаковым А.О. о необходимости неукоснительного соблюдения внутренних правил и положений Союза</w:t>
      </w:r>
      <w:r w:rsidR="00CC0001" w:rsidRPr="00CC0001">
        <w:rPr>
          <w:spacing w:val="-2"/>
          <w:sz w:val="28"/>
          <w:szCs w:val="28"/>
        </w:rPr>
        <w:t>.</w:t>
      </w:r>
    </w:p>
    <w:p w14:paraId="1E4A385A" w14:textId="0B0AF787" w:rsidR="00CC0001" w:rsidRPr="00E80AF4" w:rsidRDefault="00CC0001" w:rsidP="00E80AF4">
      <w:pPr>
        <w:pStyle w:val="a6"/>
        <w:numPr>
          <w:ilvl w:val="1"/>
          <w:numId w:val="37"/>
        </w:numPr>
        <w:shd w:val="clear" w:color="auto" w:fill="FFFFFF"/>
        <w:tabs>
          <w:tab w:val="left" w:pos="0"/>
          <w:tab w:val="left" w:pos="1276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E80AF4">
        <w:rPr>
          <w:spacing w:val="-2"/>
          <w:sz w:val="28"/>
          <w:szCs w:val="28"/>
        </w:rPr>
        <w:t xml:space="preserve">Поручить </w:t>
      </w:r>
      <w:r w:rsidR="008B7A3C" w:rsidRPr="00E80AF4">
        <w:rPr>
          <w:spacing w:val="-2"/>
          <w:sz w:val="28"/>
          <w:szCs w:val="28"/>
        </w:rPr>
        <w:t>Дисциплинарному комитету подготовить обращение к членам Союза о необходимости своевременного реагирования за запросы Контрольного и Конкурсного комитета Союза и довести его до сведения членов Союза на Общем собрании членов Союза, которое состоится 17.09.</w:t>
      </w:r>
      <w:r w:rsidRPr="00E80AF4">
        <w:rPr>
          <w:spacing w:val="-2"/>
          <w:sz w:val="28"/>
          <w:szCs w:val="28"/>
        </w:rPr>
        <w:t>2020.</w:t>
      </w:r>
    </w:p>
    <w:p w14:paraId="2060A313" w14:textId="77777777" w:rsidR="00CC0001" w:rsidRDefault="00CC0001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</w:t>
      </w:r>
      <w:r w:rsidRPr="00CC0001">
        <w:rPr>
          <w:b/>
          <w:bCs/>
          <w:spacing w:val="-2"/>
          <w:sz w:val="28"/>
          <w:szCs w:val="28"/>
        </w:rPr>
        <w:t>4.3</w:t>
      </w:r>
      <w:r>
        <w:rPr>
          <w:spacing w:val="-2"/>
          <w:sz w:val="28"/>
          <w:szCs w:val="28"/>
        </w:rPr>
        <w:t xml:space="preserve"> Рекомендовать Дисциплинарному комитету в случае неисполнения членами Союза требований Дисциплинарного комитета – направлять письма руководителям региональных групп.</w:t>
      </w:r>
    </w:p>
    <w:p w14:paraId="365CC33B" w14:textId="77777777" w:rsidR="00F827F5" w:rsidRDefault="00F827F5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08F5E2DF" w14:textId="54E48215" w:rsidR="00CC0FD9" w:rsidRDefault="00F827F5" w:rsidP="00E80AF4">
      <w:pPr>
        <w:tabs>
          <w:tab w:val="left" w:pos="567"/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F827F5">
        <w:rPr>
          <w:b/>
          <w:bCs/>
          <w:spacing w:val="-2"/>
          <w:sz w:val="28"/>
          <w:szCs w:val="28"/>
        </w:rPr>
        <w:t>По пятому вопросу повестки дня</w:t>
      </w:r>
      <w:r w:rsidR="00E80AF4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5C0D2827" w14:textId="77777777" w:rsidR="00462D22" w:rsidRDefault="00CC0FD9" w:rsidP="00462D22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462D22">
        <w:rPr>
          <w:b/>
          <w:bCs/>
          <w:spacing w:val="-2"/>
          <w:sz w:val="28"/>
          <w:szCs w:val="28"/>
        </w:rPr>
        <w:t>5.1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40C5">
        <w:rPr>
          <w:sz w:val="28"/>
          <w:szCs w:val="28"/>
        </w:rPr>
        <w:t xml:space="preserve">ризнать возражения </w:t>
      </w:r>
      <w:r>
        <w:rPr>
          <w:sz w:val="28"/>
          <w:szCs w:val="28"/>
        </w:rPr>
        <w:t>Вахрамеева М.В</w:t>
      </w:r>
      <w:r w:rsidRPr="00EF40C5">
        <w:rPr>
          <w:sz w:val="28"/>
          <w:szCs w:val="28"/>
        </w:rPr>
        <w:t>. необоснованными,</w:t>
      </w:r>
      <w:r w:rsidRPr="00EF40C5">
        <w:rPr>
          <w:spacing w:val="-2"/>
          <w:sz w:val="28"/>
          <w:szCs w:val="28"/>
        </w:rPr>
        <w:t xml:space="preserve"> поддержать решение </w:t>
      </w:r>
      <w:r>
        <w:rPr>
          <w:sz w:val="28"/>
          <w:szCs w:val="28"/>
        </w:rPr>
        <w:t>Дисциплинарного комитета</w:t>
      </w:r>
      <w:r w:rsidRPr="00EF40C5">
        <w:rPr>
          <w:sz w:val="28"/>
          <w:szCs w:val="28"/>
        </w:rPr>
        <w:t xml:space="preserve"> от </w:t>
      </w:r>
      <w:r>
        <w:rPr>
          <w:sz w:val="28"/>
          <w:szCs w:val="28"/>
        </w:rPr>
        <w:t>20.07.2020</w:t>
      </w:r>
      <w:r w:rsidRPr="00EF40C5">
        <w:rPr>
          <w:sz w:val="28"/>
          <w:szCs w:val="28"/>
        </w:rPr>
        <w:t xml:space="preserve"> </w:t>
      </w:r>
      <w:r w:rsidRPr="00EF40C5">
        <w:rPr>
          <w:spacing w:val="-2"/>
          <w:sz w:val="28"/>
          <w:szCs w:val="28"/>
        </w:rPr>
        <w:t xml:space="preserve">о привлечении </w:t>
      </w:r>
      <w:r>
        <w:rPr>
          <w:spacing w:val="-2"/>
          <w:sz w:val="28"/>
          <w:szCs w:val="28"/>
        </w:rPr>
        <w:t>Вахрамеева М.В</w:t>
      </w:r>
      <w:r w:rsidRPr="00EF40C5">
        <w:rPr>
          <w:spacing w:val="-2"/>
          <w:sz w:val="28"/>
          <w:szCs w:val="28"/>
        </w:rPr>
        <w:t>. к дисциплинарной ответственности</w:t>
      </w:r>
      <w:r w:rsidR="00462D22">
        <w:rPr>
          <w:spacing w:val="-2"/>
          <w:sz w:val="28"/>
          <w:szCs w:val="28"/>
        </w:rPr>
        <w:t xml:space="preserve"> в виде наложения штрафа в размере 10 000 (десять тысяч) рублей</w:t>
      </w:r>
      <w:r w:rsidR="00462D22" w:rsidRPr="00EF40C5">
        <w:rPr>
          <w:sz w:val="28"/>
          <w:szCs w:val="28"/>
        </w:rPr>
        <w:t xml:space="preserve">.    </w:t>
      </w:r>
    </w:p>
    <w:p w14:paraId="7FCA4145" w14:textId="77777777" w:rsidR="00462D22" w:rsidRDefault="00462D22" w:rsidP="00462D22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A223D5">
        <w:rPr>
          <w:b/>
          <w:sz w:val="28"/>
          <w:szCs w:val="28"/>
        </w:rPr>
        <w:t>5.2</w:t>
      </w:r>
      <w:r>
        <w:rPr>
          <w:bCs/>
          <w:sz w:val="28"/>
          <w:szCs w:val="28"/>
        </w:rPr>
        <w:t xml:space="preserve"> Обязать Вахрамеева М.В. оплатить штраф в размере 10 000 (десять тысяч) рублей до 04.09.2020.</w:t>
      </w:r>
    </w:p>
    <w:p w14:paraId="0D3703DB" w14:textId="77777777" w:rsidR="00CC5E45" w:rsidRDefault="00CC5E45" w:rsidP="00462D22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</w:p>
    <w:p w14:paraId="498C083F" w14:textId="6641EC12" w:rsidR="00CC0FD9" w:rsidRDefault="00CC5E45" w:rsidP="00E80AF4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E80AF4">
        <w:rPr>
          <w:b/>
          <w:sz w:val="28"/>
          <w:szCs w:val="28"/>
        </w:rPr>
        <w:t xml:space="preserve">          </w:t>
      </w:r>
      <w:r w:rsidR="00E80AF4">
        <w:rPr>
          <w:b/>
          <w:sz w:val="28"/>
          <w:szCs w:val="28"/>
        </w:rPr>
        <w:t xml:space="preserve"> </w:t>
      </w:r>
      <w:r w:rsidRPr="00E80AF4">
        <w:rPr>
          <w:b/>
          <w:sz w:val="28"/>
          <w:szCs w:val="28"/>
        </w:rPr>
        <w:t>По шестому вопросу повестки дня</w:t>
      </w:r>
      <w:r w:rsidR="00E80AF4">
        <w:rPr>
          <w:bCs/>
          <w:sz w:val="28"/>
          <w:szCs w:val="28"/>
        </w:rPr>
        <w:t xml:space="preserve"> </w:t>
      </w:r>
      <w:r w:rsidR="00E80AF4" w:rsidRPr="00E80AF4">
        <w:rPr>
          <w:b/>
          <w:sz w:val="28"/>
          <w:szCs w:val="28"/>
        </w:rPr>
        <w:t>решили:</w:t>
      </w:r>
      <w:r>
        <w:rPr>
          <w:bCs/>
          <w:sz w:val="28"/>
          <w:szCs w:val="28"/>
        </w:rPr>
        <w:t xml:space="preserve"> </w:t>
      </w:r>
    </w:p>
    <w:p w14:paraId="1C252218" w14:textId="77777777" w:rsidR="00605449" w:rsidRDefault="00605449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       установить Косыгиной Е.Ю. размер ежемесячного членского взноса в сумме 1 000 (одна тысяча) рублей сроком на шесть месяцев начиная с 01.07.2020.</w:t>
      </w:r>
    </w:p>
    <w:p w14:paraId="5799B7F4" w14:textId="77777777" w:rsidR="00F827F5" w:rsidRDefault="00F827F5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26B9385B" w14:textId="4FA8C306" w:rsidR="00D57FB1" w:rsidRDefault="00E80AF4" w:rsidP="00E80AF4">
      <w:pPr>
        <w:jc w:val="both"/>
        <w:rPr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C116A" w:rsidRPr="00E80AF4">
        <w:rPr>
          <w:b/>
          <w:bCs/>
          <w:sz w:val="28"/>
          <w:szCs w:val="28"/>
        </w:rPr>
        <w:t xml:space="preserve">По седьмому вопросу повестки дня </w:t>
      </w:r>
      <w:r w:rsidRPr="00E80AF4">
        <w:rPr>
          <w:b/>
          <w:bCs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14:paraId="2AB3D400" w14:textId="77777777" w:rsidR="00D57FB1" w:rsidRDefault="00D57FB1" w:rsidP="00D57FB1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отложить рассмотрение вопроса о продлении аккредитации </w:t>
      </w:r>
      <w:r w:rsidRPr="00F51FCB">
        <w:rPr>
          <w:sz w:val="28"/>
          <w:szCs w:val="28"/>
        </w:rPr>
        <w:t>ООО «МЭТС»</w:t>
      </w:r>
      <w:r>
        <w:rPr>
          <w:sz w:val="28"/>
          <w:szCs w:val="28"/>
        </w:rPr>
        <w:t xml:space="preserve"> в качестве оператора электронной площадки до следующего заседания Совета Союза, которое состоится 17 сентября 2020 года и предложить ООО «МЭТС» представить недостающие документы не позднее 15.09.2020.</w:t>
      </w:r>
    </w:p>
    <w:p w14:paraId="4FD8CEC7" w14:textId="77777777" w:rsidR="00C66B31" w:rsidRDefault="00C66B31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00542450" w14:textId="0A93B635" w:rsidR="00FF4A80" w:rsidRPr="00CC2FF5" w:rsidRDefault="00FF4A80" w:rsidP="00E80AF4">
      <w:pPr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FF4A80">
        <w:rPr>
          <w:b/>
          <w:bCs/>
          <w:spacing w:val="-2"/>
          <w:sz w:val="28"/>
          <w:szCs w:val="28"/>
        </w:rPr>
        <w:t>По восьмому вопросу повестки дня</w:t>
      </w:r>
      <w:r w:rsidR="00E80AF4">
        <w:rPr>
          <w:b/>
          <w:bCs/>
          <w:spacing w:val="-2"/>
          <w:sz w:val="28"/>
          <w:szCs w:val="28"/>
        </w:rPr>
        <w:t xml:space="preserve"> решили:</w:t>
      </w:r>
      <w:r w:rsidRPr="00FF4A80">
        <w:rPr>
          <w:b/>
          <w:bCs/>
          <w:spacing w:val="-2"/>
          <w:sz w:val="28"/>
          <w:szCs w:val="28"/>
        </w:rPr>
        <w:t xml:space="preserve"> </w:t>
      </w:r>
    </w:p>
    <w:p w14:paraId="3701D1F4" w14:textId="77777777" w:rsidR="00FF4A80" w:rsidRPr="00CC2FF5" w:rsidRDefault="00FF4A80" w:rsidP="00FF4A8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2FF5">
        <w:rPr>
          <w:spacing w:val="-2"/>
          <w:sz w:val="28"/>
          <w:szCs w:val="28"/>
        </w:rPr>
        <w:tab/>
        <w:t>утвердить следующий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</w:t>
      </w:r>
      <w:r w:rsidRPr="00CC2FF5">
        <w:rPr>
          <w:sz w:val="28"/>
          <w:szCs w:val="28"/>
        </w:rPr>
        <w:t>:</w:t>
      </w:r>
    </w:p>
    <w:p w14:paraId="5BE03CA8" w14:textId="77777777" w:rsidR="00FF4A80" w:rsidRPr="00CC2FF5" w:rsidRDefault="00FF4A80" w:rsidP="00FF4A8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C2FF5">
        <w:rPr>
          <w:spacing w:val="-2"/>
          <w:sz w:val="28"/>
          <w:szCs w:val="28"/>
        </w:rPr>
        <w:tab/>
        <w:t xml:space="preserve">Председатель: </w:t>
      </w:r>
      <w:r>
        <w:rPr>
          <w:spacing w:val="-2"/>
          <w:sz w:val="28"/>
          <w:szCs w:val="28"/>
        </w:rPr>
        <w:t>Дерюгин К.И</w:t>
      </w:r>
      <w:r w:rsidRPr="00CC2FF5">
        <w:rPr>
          <w:spacing w:val="-2"/>
          <w:sz w:val="28"/>
          <w:szCs w:val="28"/>
        </w:rPr>
        <w:t>.,</w:t>
      </w:r>
    </w:p>
    <w:p w14:paraId="4483D80A" w14:textId="36B1102F" w:rsidR="00FF4A80" w:rsidRPr="00CC2FF5" w:rsidRDefault="00FF4A80" w:rsidP="00FF4A8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CC2FF5">
        <w:rPr>
          <w:spacing w:val="-2"/>
          <w:sz w:val="28"/>
          <w:szCs w:val="28"/>
        </w:rPr>
        <w:tab/>
        <w:t>члены комитета: Смирнов А.Г.,</w:t>
      </w:r>
      <w:r>
        <w:rPr>
          <w:spacing w:val="-2"/>
          <w:sz w:val="28"/>
          <w:szCs w:val="28"/>
        </w:rPr>
        <w:t xml:space="preserve"> Филимонова Н.Ю., Новикова Е.М., </w:t>
      </w:r>
      <w:r w:rsidRPr="00CC2FF5">
        <w:rPr>
          <w:spacing w:val="-2"/>
          <w:sz w:val="28"/>
          <w:szCs w:val="28"/>
        </w:rPr>
        <w:t xml:space="preserve">Золотарева Т.С., Смирнов А.В., </w:t>
      </w:r>
      <w:r>
        <w:rPr>
          <w:spacing w:val="-2"/>
          <w:sz w:val="28"/>
          <w:szCs w:val="28"/>
        </w:rPr>
        <w:t>Мельникова И.В</w:t>
      </w:r>
      <w:r w:rsidRPr="00CC2FF5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, </w:t>
      </w:r>
      <w:proofErr w:type="spellStart"/>
      <w:r>
        <w:rPr>
          <w:spacing w:val="-2"/>
          <w:sz w:val="28"/>
          <w:szCs w:val="28"/>
        </w:rPr>
        <w:t>Горячко</w:t>
      </w:r>
      <w:proofErr w:type="spellEnd"/>
      <w:r>
        <w:rPr>
          <w:spacing w:val="-2"/>
          <w:sz w:val="28"/>
          <w:szCs w:val="28"/>
        </w:rPr>
        <w:t xml:space="preserve"> П.Ю.</w:t>
      </w:r>
    </w:p>
    <w:p w14:paraId="286A4347" w14:textId="0A17696D" w:rsidR="00426EAF" w:rsidRDefault="00426EAF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/>
          <w:spacing w:val="-2"/>
          <w:sz w:val="28"/>
          <w:szCs w:val="28"/>
        </w:rPr>
      </w:pPr>
    </w:p>
    <w:p w14:paraId="2694BDED" w14:textId="7CD9407B" w:rsidR="00FE7495" w:rsidRPr="009D0208" w:rsidRDefault="00FE7495" w:rsidP="00E80AF4">
      <w:pPr>
        <w:ind w:right="-1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</w:t>
      </w:r>
      <w:r w:rsidRPr="009D0208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>девятому</w:t>
      </w:r>
      <w:r w:rsidRPr="009D0208">
        <w:rPr>
          <w:b/>
          <w:spacing w:val="-2"/>
          <w:sz w:val="28"/>
          <w:szCs w:val="28"/>
        </w:rPr>
        <w:t xml:space="preserve"> вопросу повестки дня</w:t>
      </w:r>
      <w:r w:rsidR="00E80AF4">
        <w:rPr>
          <w:b/>
          <w:spacing w:val="-2"/>
          <w:sz w:val="28"/>
          <w:szCs w:val="28"/>
        </w:rPr>
        <w:t xml:space="preserve"> решили:</w:t>
      </w:r>
      <w:r w:rsidRPr="009D0208">
        <w:rPr>
          <w:b/>
          <w:spacing w:val="-2"/>
          <w:sz w:val="28"/>
          <w:szCs w:val="28"/>
        </w:rPr>
        <w:t xml:space="preserve"> </w:t>
      </w:r>
    </w:p>
    <w:p w14:paraId="45D6A2E3" w14:textId="170658B9" w:rsidR="00FE7495" w:rsidRPr="009D0208" w:rsidRDefault="00FE7495" w:rsidP="00FE7495">
      <w:pPr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9.1</w:t>
      </w:r>
      <w:r w:rsidRPr="009D0208">
        <w:rPr>
          <w:b/>
          <w:sz w:val="28"/>
          <w:szCs w:val="28"/>
        </w:rPr>
        <w:t xml:space="preserve">. </w:t>
      </w:r>
      <w:r w:rsidRPr="009D0208">
        <w:rPr>
          <w:sz w:val="28"/>
          <w:szCs w:val="28"/>
        </w:rPr>
        <w:t xml:space="preserve">определить дату проведения </w:t>
      </w:r>
      <w:r w:rsidRPr="009D0208">
        <w:rPr>
          <w:spacing w:val="-2"/>
          <w:sz w:val="28"/>
          <w:szCs w:val="28"/>
        </w:rPr>
        <w:t xml:space="preserve">семинара по повышению уровня профессиональной подготовки арбитражных управляющих </w:t>
      </w:r>
      <w:r>
        <w:rPr>
          <w:spacing w:val="-2"/>
          <w:sz w:val="28"/>
          <w:szCs w:val="28"/>
        </w:rPr>
        <w:t>с «5» по «7» октября 2020</w:t>
      </w:r>
      <w:r w:rsidRPr="009D0208">
        <w:rPr>
          <w:spacing w:val="-2"/>
          <w:sz w:val="28"/>
          <w:szCs w:val="28"/>
        </w:rPr>
        <w:t xml:space="preserve"> года;</w:t>
      </w:r>
    </w:p>
    <w:p w14:paraId="5633B77B" w14:textId="77A45119" w:rsidR="00FE7495" w:rsidRPr="009D0208" w:rsidRDefault="00FE7495" w:rsidP="00FE7495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9.2</w:t>
      </w:r>
      <w:r w:rsidRPr="009D0208">
        <w:rPr>
          <w:b/>
          <w:sz w:val="28"/>
          <w:szCs w:val="28"/>
        </w:rPr>
        <w:t xml:space="preserve">. </w:t>
      </w:r>
      <w:r w:rsidRPr="009D0208">
        <w:rPr>
          <w:sz w:val="28"/>
          <w:szCs w:val="28"/>
        </w:rPr>
        <w:t>о</w:t>
      </w:r>
      <w:r w:rsidRPr="009D0208">
        <w:rPr>
          <w:spacing w:val="-2"/>
          <w:sz w:val="28"/>
          <w:szCs w:val="28"/>
        </w:rPr>
        <w:t xml:space="preserve">пределить место проведения семинара по повышению уровня профессиональной подготовки арбитражных управляющих: </w:t>
      </w:r>
      <w:r w:rsidRPr="001C3D5F">
        <w:rPr>
          <w:spacing w:val="-2"/>
          <w:sz w:val="28"/>
          <w:szCs w:val="28"/>
        </w:rPr>
        <w:t>г. Москва, ул. Вавилова, д. 53, корп. 3 (здание АНО ВПО «Институт экономики и антикризисного управления»)</w:t>
      </w:r>
      <w:r w:rsidRPr="009D0208">
        <w:rPr>
          <w:spacing w:val="-2"/>
          <w:sz w:val="28"/>
          <w:szCs w:val="28"/>
        </w:rPr>
        <w:t>;</w:t>
      </w:r>
    </w:p>
    <w:p w14:paraId="1912BB6F" w14:textId="13A7FE38" w:rsidR="00FE7495" w:rsidRPr="00E128F5" w:rsidRDefault="00FE7495" w:rsidP="00FE7495">
      <w:pPr>
        <w:ind w:right="567"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9.3</w:t>
      </w:r>
      <w:r w:rsidRPr="009D0208">
        <w:rPr>
          <w:b/>
          <w:color w:val="000000"/>
          <w:sz w:val="28"/>
          <w:szCs w:val="28"/>
        </w:rPr>
        <w:t xml:space="preserve">. </w:t>
      </w:r>
      <w:r w:rsidRPr="00E128F5">
        <w:rPr>
          <w:color w:val="000000"/>
          <w:sz w:val="28"/>
          <w:szCs w:val="28"/>
        </w:rPr>
        <w:t xml:space="preserve">утвердить стоимость участия в семинаре в следующем размере: </w:t>
      </w:r>
    </w:p>
    <w:p w14:paraId="7EAD4B51" w14:textId="77777777" w:rsidR="00FE7495" w:rsidRPr="00E128F5" w:rsidRDefault="00FE7495" w:rsidP="00FE7495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>- для арбитражных управляющих</w:t>
      </w:r>
      <w:r>
        <w:rPr>
          <w:color w:val="000000"/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>членов Союза</w:t>
      </w:r>
      <w:r>
        <w:rPr>
          <w:color w:val="000000"/>
          <w:sz w:val="28"/>
          <w:szCs w:val="28"/>
        </w:rPr>
        <w:t xml:space="preserve"> участие в семинаре - бесплатное</w:t>
      </w:r>
      <w:r w:rsidRPr="00E128F5">
        <w:rPr>
          <w:color w:val="000000"/>
          <w:sz w:val="28"/>
          <w:szCs w:val="28"/>
        </w:rPr>
        <w:t>;</w:t>
      </w:r>
    </w:p>
    <w:p w14:paraId="078BE766" w14:textId="77777777" w:rsidR="00FE7495" w:rsidRPr="00E128F5" w:rsidRDefault="00FE7495" w:rsidP="00FE7495">
      <w:pPr>
        <w:ind w:right="-1" w:firstLine="708"/>
        <w:jc w:val="both"/>
        <w:rPr>
          <w:color w:val="000000"/>
          <w:sz w:val="28"/>
          <w:szCs w:val="28"/>
        </w:rPr>
      </w:pPr>
      <w:r w:rsidRPr="00E128F5">
        <w:rPr>
          <w:color w:val="000000"/>
          <w:sz w:val="28"/>
          <w:szCs w:val="28"/>
        </w:rPr>
        <w:t>- для помощников арбитражных управляющих</w:t>
      </w:r>
      <w:r>
        <w:rPr>
          <w:color w:val="000000"/>
          <w:sz w:val="28"/>
          <w:szCs w:val="28"/>
        </w:rPr>
        <w:t>-членов Союза</w:t>
      </w:r>
      <w:r w:rsidRPr="00E128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128F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3000 (три тысячи)</w:t>
      </w:r>
      <w:r w:rsidRPr="00E128F5">
        <w:rPr>
          <w:sz w:val="28"/>
          <w:szCs w:val="28"/>
        </w:rPr>
        <w:t xml:space="preserve"> </w:t>
      </w:r>
      <w:r w:rsidRPr="00E128F5">
        <w:rPr>
          <w:color w:val="000000"/>
          <w:sz w:val="28"/>
          <w:szCs w:val="28"/>
        </w:rPr>
        <w:t xml:space="preserve">рублей. </w:t>
      </w:r>
    </w:p>
    <w:p w14:paraId="1D38DD1E" w14:textId="34357839" w:rsidR="00FE7495" w:rsidRDefault="00FE7495" w:rsidP="00FE7495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9.4</w:t>
      </w:r>
      <w:r>
        <w:rPr>
          <w:color w:val="000000"/>
          <w:spacing w:val="-2"/>
          <w:sz w:val="28"/>
          <w:szCs w:val="28"/>
        </w:rPr>
        <w:t xml:space="preserve"> поручить аппарату Союза уведомить всех членов Союза о дате, времени и месте проведения семинара.</w:t>
      </w:r>
    </w:p>
    <w:p w14:paraId="22D19EF3" w14:textId="30CF53D9" w:rsidR="007A6623" w:rsidRPr="00E80AF4" w:rsidRDefault="007A6623" w:rsidP="00E80AF4">
      <w:pPr>
        <w:tabs>
          <w:tab w:val="left" w:pos="993"/>
        </w:tabs>
        <w:ind w:right="-1"/>
        <w:jc w:val="both"/>
        <w:rPr>
          <w:b/>
          <w:bCs/>
          <w:iCs/>
          <w:sz w:val="28"/>
          <w:szCs w:val="28"/>
        </w:rPr>
      </w:pPr>
    </w:p>
    <w:p w14:paraId="1D2C6664" w14:textId="26E354A8" w:rsidR="00B00277" w:rsidRDefault="00E70C16" w:rsidP="00E80AF4">
      <w:pPr>
        <w:pStyle w:val="a6"/>
        <w:tabs>
          <w:tab w:val="left" w:pos="993"/>
        </w:tabs>
        <w:ind w:left="0" w:right="-1" w:firstLine="851"/>
        <w:jc w:val="both"/>
        <w:rPr>
          <w:b/>
          <w:spacing w:val="-2"/>
          <w:sz w:val="28"/>
          <w:szCs w:val="28"/>
        </w:rPr>
      </w:pPr>
      <w:r>
        <w:rPr>
          <w:b/>
          <w:bCs/>
          <w:iCs/>
          <w:sz w:val="28"/>
          <w:szCs w:val="28"/>
        </w:rPr>
        <w:t>По десятому вопросу повестки дня</w:t>
      </w:r>
      <w:r w:rsidR="00E80AF4">
        <w:rPr>
          <w:b/>
          <w:bCs/>
          <w:iCs/>
          <w:sz w:val="28"/>
          <w:szCs w:val="28"/>
        </w:rPr>
        <w:t xml:space="preserve"> решили:</w:t>
      </w:r>
      <w:r>
        <w:rPr>
          <w:b/>
          <w:bCs/>
          <w:iCs/>
          <w:sz w:val="28"/>
          <w:szCs w:val="28"/>
        </w:rPr>
        <w:t xml:space="preserve"> </w:t>
      </w:r>
    </w:p>
    <w:p w14:paraId="58E2BF11" w14:textId="256949F0" w:rsidR="00B00277" w:rsidRPr="00B00277" w:rsidRDefault="00E80AF4" w:rsidP="00B00277">
      <w:pPr>
        <w:pStyle w:val="a6"/>
        <w:tabs>
          <w:tab w:val="left" w:pos="993"/>
        </w:tabs>
        <w:ind w:left="0" w:right="-1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B00277">
        <w:rPr>
          <w:iCs/>
          <w:sz w:val="28"/>
          <w:szCs w:val="28"/>
        </w:rPr>
        <w:t>редоставить Ланцову А.Н. право определить дату проведения вебинара для членов Союза по актуальным вопросам несостоятельности (банкротства), а после этого поручить аппарату Союза уведомить об этой дате всех членов Союза для возможного участия в данном вебинаре.</w:t>
      </w:r>
    </w:p>
    <w:p w14:paraId="2AD860AE" w14:textId="0E1697F2" w:rsidR="007A6623" w:rsidRDefault="007A6623" w:rsidP="00E80AF4">
      <w:pPr>
        <w:tabs>
          <w:tab w:val="left" w:pos="993"/>
        </w:tabs>
        <w:ind w:right="-1"/>
        <w:jc w:val="both"/>
        <w:rPr>
          <w:b/>
          <w:spacing w:val="-2"/>
          <w:sz w:val="28"/>
          <w:szCs w:val="28"/>
        </w:rPr>
      </w:pPr>
    </w:p>
    <w:p w14:paraId="13CFCDD2" w14:textId="5D62514F" w:rsidR="00E80AF4" w:rsidRPr="00E80AF4" w:rsidRDefault="00E80AF4" w:rsidP="00E80AF4">
      <w:pPr>
        <w:tabs>
          <w:tab w:val="left" w:pos="993"/>
        </w:tabs>
        <w:ind w:right="-1"/>
        <w:jc w:val="both"/>
        <w:rPr>
          <w:b/>
          <w:bCs/>
          <w:iCs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По одиннадцатому вопросу повестки дня решили:</w:t>
      </w:r>
    </w:p>
    <w:p w14:paraId="13310985" w14:textId="51A3ACA7" w:rsidR="00CC7D7A" w:rsidRPr="00B00277" w:rsidRDefault="00E80AF4" w:rsidP="00E80AF4">
      <w:pPr>
        <w:tabs>
          <w:tab w:val="left" w:pos="993"/>
        </w:tabs>
        <w:ind w:right="-1" w:firstLine="851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11.1 </w:t>
      </w:r>
      <w:r w:rsidR="00CC7D7A">
        <w:rPr>
          <w:iCs/>
          <w:sz w:val="28"/>
          <w:szCs w:val="28"/>
        </w:rPr>
        <w:t xml:space="preserve">уменьшить размер ежемесячного членского взноса для </w:t>
      </w:r>
      <w:proofErr w:type="spellStart"/>
      <w:r w:rsidR="00CC7D7A">
        <w:rPr>
          <w:iCs/>
          <w:sz w:val="28"/>
          <w:szCs w:val="28"/>
        </w:rPr>
        <w:t>Шуляковой</w:t>
      </w:r>
      <w:proofErr w:type="spellEnd"/>
      <w:r w:rsidR="00CC7D7A">
        <w:rPr>
          <w:iCs/>
          <w:sz w:val="28"/>
          <w:szCs w:val="28"/>
        </w:rPr>
        <w:t xml:space="preserve"> Т.А. с 6000 рублей до 1 000 рублей </w:t>
      </w:r>
      <w:r w:rsidR="008B7A3C">
        <w:rPr>
          <w:iCs/>
          <w:sz w:val="28"/>
          <w:szCs w:val="28"/>
        </w:rPr>
        <w:t xml:space="preserve">начиная с 01.08.2020 до завершения (прекращения) процедуры банкротства Лаптева В.В. по делу № </w:t>
      </w:r>
      <w:r w:rsidR="008B7A3C" w:rsidRPr="008B7A3C">
        <w:rPr>
          <w:iCs/>
          <w:sz w:val="28"/>
          <w:szCs w:val="28"/>
        </w:rPr>
        <w:t>А60-14265/2017</w:t>
      </w:r>
      <w:r w:rsidR="008B7A3C">
        <w:rPr>
          <w:iCs/>
          <w:sz w:val="28"/>
          <w:szCs w:val="28"/>
        </w:rPr>
        <w:t xml:space="preserve"> или до первого назначения в качестве арбитражного управляющего на иную процедуру банкротства</w:t>
      </w:r>
      <w:r w:rsidR="00CC7D7A">
        <w:rPr>
          <w:iCs/>
          <w:sz w:val="28"/>
          <w:szCs w:val="28"/>
        </w:rPr>
        <w:t>.</w:t>
      </w:r>
    </w:p>
    <w:p w14:paraId="5161E4B6" w14:textId="0C0C5EF6" w:rsidR="008A6BAC" w:rsidRPr="00E80AF4" w:rsidRDefault="007A6623" w:rsidP="00E80AF4">
      <w:pPr>
        <w:tabs>
          <w:tab w:val="left" w:pos="993"/>
        </w:tabs>
        <w:ind w:right="-1" w:firstLine="851"/>
        <w:jc w:val="both"/>
        <w:rPr>
          <w:b/>
          <w:spacing w:val="-2"/>
          <w:sz w:val="28"/>
          <w:szCs w:val="28"/>
        </w:rPr>
      </w:pPr>
      <w:r w:rsidRPr="00B20983">
        <w:rPr>
          <w:b/>
          <w:bCs/>
          <w:iCs/>
          <w:sz w:val="28"/>
          <w:szCs w:val="28"/>
        </w:rPr>
        <w:t xml:space="preserve">11.2 </w:t>
      </w:r>
      <w:r w:rsidR="008D5478">
        <w:rPr>
          <w:iCs/>
          <w:sz w:val="28"/>
          <w:szCs w:val="28"/>
        </w:rPr>
        <w:t>пригласить представителей электронной площадки «Электронные системы Поволжья» в период проведения семинара по повышению уровня профессиональной подготовки арбитражных управляющих для выступления с презентацией своего предложения членам Союза</w:t>
      </w:r>
      <w:r w:rsidR="008A6BAC">
        <w:rPr>
          <w:iCs/>
          <w:sz w:val="28"/>
          <w:szCs w:val="28"/>
        </w:rPr>
        <w:t>.</w:t>
      </w:r>
    </w:p>
    <w:p w14:paraId="4560FDD8" w14:textId="77777777" w:rsidR="00E317A2" w:rsidRDefault="00E317A2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33786532" w14:textId="0F235FBB" w:rsidR="008C3F37" w:rsidRPr="00F6314C" w:rsidRDefault="00FD70A1" w:rsidP="00E80AF4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z w:val="26"/>
          <w:szCs w:val="26"/>
        </w:rPr>
      </w:pPr>
      <w:r>
        <w:rPr>
          <w:spacing w:val="-2"/>
          <w:sz w:val="28"/>
          <w:szCs w:val="28"/>
        </w:rPr>
        <w:t xml:space="preserve">           </w:t>
      </w:r>
    </w:p>
    <w:sectPr w:rsidR="008C3F37" w:rsidRPr="00F6314C" w:rsidSect="00E11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7CD39" w14:textId="77777777" w:rsidR="003D71CC" w:rsidRDefault="003D71CC" w:rsidP="00160E44">
      <w:r>
        <w:separator/>
      </w:r>
    </w:p>
  </w:endnote>
  <w:endnote w:type="continuationSeparator" w:id="0">
    <w:p w14:paraId="007406FF" w14:textId="77777777" w:rsidR="003D71CC" w:rsidRDefault="003D71C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ECB4" w14:textId="77777777" w:rsidR="003022E2" w:rsidRDefault="003022E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3505B" w14:textId="77777777" w:rsidR="003D71CC" w:rsidRDefault="00F45563">
    <w:pPr>
      <w:pStyle w:val="af"/>
      <w:jc w:val="right"/>
    </w:pPr>
    <w:r>
      <w:fldChar w:fldCharType="begin"/>
    </w:r>
    <w:r w:rsidR="003D71CC">
      <w:instrText>PAGE   \* MERGEFORMAT</w:instrText>
    </w:r>
    <w:r>
      <w:fldChar w:fldCharType="separate"/>
    </w:r>
    <w:r w:rsidR="007A6623">
      <w:rPr>
        <w:noProof/>
      </w:rPr>
      <w:t>13</w:t>
    </w:r>
    <w:r>
      <w:fldChar w:fldCharType="end"/>
    </w:r>
  </w:p>
  <w:p w14:paraId="72BE755E" w14:textId="77777777" w:rsidR="003D71CC" w:rsidRDefault="003D71C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DB6C1" w14:textId="77777777" w:rsidR="003022E2" w:rsidRDefault="003022E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EF094" w14:textId="77777777" w:rsidR="003D71CC" w:rsidRDefault="003D71CC" w:rsidP="00160E44">
      <w:r>
        <w:separator/>
      </w:r>
    </w:p>
  </w:footnote>
  <w:footnote w:type="continuationSeparator" w:id="0">
    <w:p w14:paraId="2D1C834E" w14:textId="77777777" w:rsidR="003D71CC" w:rsidRDefault="003D71C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A3F7" w14:textId="77777777" w:rsidR="003022E2" w:rsidRDefault="003022E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C2332" w14:textId="77777777" w:rsidR="003022E2" w:rsidRDefault="003022E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319CA" w14:textId="77777777" w:rsidR="003022E2" w:rsidRDefault="003022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6B88"/>
    <w:multiLevelType w:val="hybridMultilevel"/>
    <w:tmpl w:val="3894F44C"/>
    <w:lvl w:ilvl="0" w:tplc="E2325D7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1A78C3"/>
    <w:multiLevelType w:val="hybridMultilevel"/>
    <w:tmpl w:val="EDFC99A4"/>
    <w:lvl w:ilvl="0" w:tplc="6E460B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6B5517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0FEE54E0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414048A"/>
    <w:multiLevelType w:val="hybridMultilevel"/>
    <w:tmpl w:val="9F888AAE"/>
    <w:lvl w:ilvl="0" w:tplc="A432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D081E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8FD49D3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1A3A4699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1A8762D4"/>
    <w:multiLevelType w:val="hybridMultilevel"/>
    <w:tmpl w:val="3BEC53C0"/>
    <w:lvl w:ilvl="0" w:tplc="14DA436E">
      <w:start w:val="3"/>
      <w:numFmt w:val="decimal"/>
      <w:lvlText w:val="%1."/>
      <w:lvlJc w:val="left"/>
      <w:pPr>
        <w:ind w:left="143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1B0A0EFD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1D6D0CA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347936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0D3665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17404A5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2EBA5258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0FE4CD6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348929BF"/>
    <w:multiLevelType w:val="hybridMultilevel"/>
    <w:tmpl w:val="353CC196"/>
    <w:lvl w:ilvl="0" w:tplc="08166E1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350D7D11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89F666C"/>
    <w:multiLevelType w:val="hybridMultilevel"/>
    <w:tmpl w:val="D24098DA"/>
    <w:lvl w:ilvl="0" w:tplc="F75E8E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DC7448A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143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3E50459E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3EC6667E"/>
    <w:multiLevelType w:val="multilevel"/>
    <w:tmpl w:val="AE3E03C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426D0F8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412A88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10E53BA"/>
    <w:multiLevelType w:val="hybridMultilevel"/>
    <w:tmpl w:val="9648E368"/>
    <w:lvl w:ilvl="0" w:tplc="ADD676C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630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2801835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73217EB9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3" w15:restartNumberingAfterBreak="0">
    <w:nsid w:val="773A3B9A"/>
    <w:multiLevelType w:val="hybridMultilevel"/>
    <w:tmpl w:val="B9DE31A0"/>
    <w:lvl w:ilvl="0" w:tplc="254AF6E8">
      <w:start w:val="2"/>
      <w:numFmt w:val="decimal"/>
      <w:lvlText w:val="%1."/>
      <w:lvlJc w:val="left"/>
      <w:pPr>
        <w:ind w:left="14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7874480D"/>
    <w:multiLevelType w:val="multilevel"/>
    <w:tmpl w:val="E35CFE8E"/>
    <w:lvl w:ilvl="0">
      <w:start w:val="11"/>
      <w:numFmt w:val="decimal"/>
      <w:lvlText w:val="%1."/>
      <w:lvlJc w:val="left"/>
      <w:pPr>
        <w:ind w:left="1085" w:hanging="375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78BD4F2D"/>
    <w:multiLevelType w:val="hybridMultilevel"/>
    <w:tmpl w:val="39889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2309D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3"/>
  </w:num>
  <w:num w:numId="2">
    <w:abstractNumId w:val="2"/>
  </w:num>
  <w:num w:numId="3">
    <w:abstractNumId w:val="29"/>
  </w:num>
  <w:num w:numId="4">
    <w:abstractNumId w:val="0"/>
  </w:num>
  <w:num w:numId="5">
    <w:abstractNumId w:val="27"/>
  </w:num>
  <w:num w:numId="6">
    <w:abstractNumId w:val="34"/>
  </w:num>
  <w:num w:numId="7">
    <w:abstractNumId w:val="30"/>
  </w:num>
  <w:num w:numId="8">
    <w:abstractNumId w:val="22"/>
  </w:num>
  <w:num w:numId="9">
    <w:abstractNumId w:val="18"/>
  </w:num>
  <w:num w:numId="10">
    <w:abstractNumId w:val="24"/>
  </w:num>
  <w:num w:numId="11">
    <w:abstractNumId w:val="19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2"/>
  </w:num>
  <w:num w:numId="16">
    <w:abstractNumId w:val="7"/>
  </w:num>
  <w:num w:numId="17">
    <w:abstractNumId w:val="21"/>
  </w:num>
  <w:num w:numId="18">
    <w:abstractNumId w:val="9"/>
  </w:num>
  <w:num w:numId="19">
    <w:abstractNumId w:val="15"/>
  </w:num>
  <w:num w:numId="20">
    <w:abstractNumId w:val="8"/>
  </w:num>
  <w:num w:numId="21">
    <w:abstractNumId w:val="10"/>
  </w:num>
  <w:num w:numId="22">
    <w:abstractNumId w:val="14"/>
  </w:num>
  <w:num w:numId="23">
    <w:abstractNumId w:val="25"/>
  </w:num>
  <w:num w:numId="24">
    <w:abstractNumId w:val="6"/>
  </w:num>
  <w:num w:numId="25">
    <w:abstractNumId w:val="26"/>
  </w:num>
  <w:num w:numId="26">
    <w:abstractNumId w:val="35"/>
  </w:num>
  <w:num w:numId="27">
    <w:abstractNumId w:val="5"/>
  </w:num>
  <w:num w:numId="28">
    <w:abstractNumId w:val="16"/>
  </w:num>
  <w:num w:numId="29">
    <w:abstractNumId w:val="33"/>
  </w:num>
  <w:num w:numId="30">
    <w:abstractNumId w:val="17"/>
  </w:num>
  <w:num w:numId="31">
    <w:abstractNumId w:val="28"/>
  </w:num>
  <w:num w:numId="32">
    <w:abstractNumId w:val="3"/>
  </w:num>
  <w:num w:numId="33">
    <w:abstractNumId w:val="36"/>
  </w:num>
  <w:num w:numId="34">
    <w:abstractNumId w:val="31"/>
  </w:num>
  <w:num w:numId="35">
    <w:abstractNumId w:val="4"/>
  </w:num>
  <w:num w:numId="36">
    <w:abstractNumId w:val="12"/>
  </w:num>
  <w:num w:numId="3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41B"/>
    <w:rsid w:val="0000456D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5CE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367"/>
    <w:rsid w:val="000B6B29"/>
    <w:rsid w:val="000B73C3"/>
    <w:rsid w:val="000C11F2"/>
    <w:rsid w:val="000C3EDC"/>
    <w:rsid w:val="000C461F"/>
    <w:rsid w:val="000C48F7"/>
    <w:rsid w:val="000C49D2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29E1"/>
    <w:rsid w:val="00105658"/>
    <w:rsid w:val="00105A21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9BA"/>
    <w:rsid w:val="00117B4F"/>
    <w:rsid w:val="00117CF0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2777A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4410"/>
    <w:rsid w:val="00144F7A"/>
    <w:rsid w:val="001452ED"/>
    <w:rsid w:val="0014576B"/>
    <w:rsid w:val="00145999"/>
    <w:rsid w:val="00145E5A"/>
    <w:rsid w:val="00146324"/>
    <w:rsid w:val="001468B5"/>
    <w:rsid w:val="001470B5"/>
    <w:rsid w:val="00147E1D"/>
    <w:rsid w:val="00150CC3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5CFE"/>
    <w:rsid w:val="0016621D"/>
    <w:rsid w:val="001663C0"/>
    <w:rsid w:val="001671FA"/>
    <w:rsid w:val="00170523"/>
    <w:rsid w:val="00170A31"/>
    <w:rsid w:val="001713CD"/>
    <w:rsid w:val="00171AC2"/>
    <w:rsid w:val="00171E16"/>
    <w:rsid w:val="00171E2C"/>
    <w:rsid w:val="00172458"/>
    <w:rsid w:val="0017462E"/>
    <w:rsid w:val="00174C89"/>
    <w:rsid w:val="00174EF3"/>
    <w:rsid w:val="001768C1"/>
    <w:rsid w:val="00177B3D"/>
    <w:rsid w:val="001806DE"/>
    <w:rsid w:val="0018079F"/>
    <w:rsid w:val="0018119E"/>
    <w:rsid w:val="0018283D"/>
    <w:rsid w:val="00183F2C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2BB1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294"/>
    <w:rsid w:val="001C1B28"/>
    <w:rsid w:val="001C2736"/>
    <w:rsid w:val="001C2AA9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169D"/>
    <w:rsid w:val="001E20CF"/>
    <w:rsid w:val="001E21C2"/>
    <w:rsid w:val="001E5156"/>
    <w:rsid w:val="001E5310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B4B"/>
    <w:rsid w:val="00216FE8"/>
    <w:rsid w:val="00217C84"/>
    <w:rsid w:val="00221673"/>
    <w:rsid w:val="00222BB2"/>
    <w:rsid w:val="002230E5"/>
    <w:rsid w:val="002232F1"/>
    <w:rsid w:val="00225747"/>
    <w:rsid w:val="0022593B"/>
    <w:rsid w:val="00225EBD"/>
    <w:rsid w:val="0022630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D0C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2D10"/>
    <w:rsid w:val="00273115"/>
    <w:rsid w:val="00273119"/>
    <w:rsid w:val="0027397F"/>
    <w:rsid w:val="00274875"/>
    <w:rsid w:val="00275E5F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999"/>
    <w:rsid w:val="00284F4A"/>
    <w:rsid w:val="00285B2F"/>
    <w:rsid w:val="00285D56"/>
    <w:rsid w:val="00286473"/>
    <w:rsid w:val="002869D3"/>
    <w:rsid w:val="00291122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06E"/>
    <w:rsid w:val="002A4657"/>
    <w:rsid w:val="002A6A94"/>
    <w:rsid w:val="002A719C"/>
    <w:rsid w:val="002A7578"/>
    <w:rsid w:val="002B06C9"/>
    <w:rsid w:val="002B0E19"/>
    <w:rsid w:val="002B20BA"/>
    <w:rsid w:val="002B217C"/>
    <w:rsid w:val="002B4759"/>
    <w:rsid w:val="002B477F"/>
    <w:rsid w:val="002B49A9"/>
    <w:rsid w:val="002B5183"/>
    <w:rsid w:val="002B5F66"/>
    <w:rsid w:val="002B674A"/>
    <w:rsid w:val="002B7A21"/>
    <w:rsid w:val="002B7AF7"/>
    <w:rsid w:val="002C2882"/>
    <w:rsid w:val="002C2B3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A5F"/>
    <w:rsid w:val="002D1767"/>
    <w:rsid w:val="002D2B0A"/>
    <w:rsid w:val="002D34F3"/>
    <w:rsid w:val="002D41ED"/>
    <w:rsid w:val="002D4A32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D91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2E2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D34"/>
    <w:rsid w:val="00352325"/>
    <w:rsid w:val="003536F1"/>
    <w:rsid w:val="00353951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5BF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866"/>
    <w:rsid w:val="003A2905"/>
    <w:rsid w:val="003A3077"/>
    <w:rsid w:val="003A3AF1"/>
    <w:rsid w:val="003A41E8"/>
    <w:rsid w:val="003A4E82"/>
    <w:rsid w:val="003A57D2"/>
    <w:rsid w:val="003A5923"/>
    <w:rsid w:val="003A66ED"/>
    <w:rsid w:val="003A71D0"/>
    <w:rsid w:val="003A78A3"/>
    <w:rsid w:val="003A7E09"/>
    <w:rsid w:val="003B0983"/>
    <w:rsid w:val="003B2473"/>
    <w:rsid w:val="003B25A6"/>
    <w:rsid w:val="003B3182"/>
    <w:rsid w:val="003B3809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6A6E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74"/>
    <w:rsid w:val="003D6391"/>
    <w:rsid w:val="003D71CC"/>
    <w:rsid w:val="003D779C"/>
    <w:rsid w:val="003D7898"/>
    <w:rsid w:val="003E2743"/>
    <w:rsid w:val="003E2826"/>
    <w:rsid w:val="003E3E9A"/>
    <w:rsid w:val="003E4820"/>
    <w:rsid w:val="003E4AD5"/>
    <w:rsid w:val="003E59EB"/>
    <w:rsid w:val="003E6AAC"/>
    <w:rsid w:val="003E6F63"/>
    <w:rsid w:val="003E722C"/>
    <w:rsid w:val="003E7250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5897"/>
    <w:rsid w:val="004159EA"/>
    <w:rsid w:val="004160E5"/>
    <w:rsid w:val="00416495"/>
    <w:rsid w:val="00416C0A"/>
    <w:rsid w:val="0042213B"/>
    <w:rsid w:val="004229AA"/>
    <w:rsid w:val="00423191"/>
    <w:rsid w:val="004232CB"/>
    <w:rsid w:val="00423391"/>
    <w:rsid w:val="00423640"/>
    <w:rsid w:val="00424B38"/>
    <w:rsid w:val="004258D1"/>
    <w:rsid w:val="0042657C"/>
    <w:rsid w:val="00426EAF"/>
    <w:rsid w:val="004302AD"/>
    <w:rsid w:val="0043050F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CF5"/>
    <w:rsid w:val="00462D22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29C2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087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76A"/>
    <w:rsid w:val="004E6BC0"/>
    <w:rsid w:val="004E7083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153E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3032"/>
    <w:rsid w:val="0053467C"/>
    <w:rsid w:val="00534712"/>
    <w:rsid w:val="00534D79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302A"/>
    <w:rsid w:val="00553991"/>
    <w:rsid w:val="00553B7D"/>
    <w:rsid w:val="00554B8C"/>
    <w:rsid w:val="005565A2"/>
    <w:rsid w:val="005566E6"/>
    <w:rsid w:val="005575C3"/>
    <w:rsid w:val="005576F7"/>
    <w:rsid w:val="00557B48"/>
    <w:rsid w:val="00560E21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4A39"/>
    <w:rsid w:val="005952E2"/>
    <w:rsid w:val="00595E84"/>
    <w:rsid w:val="00596286"/>
    <w:rsid w:val="00596BB9"/>
    <w:rsid w:val="00596D8A"/>
    <w:rsid w:val="00597764"/>
    <w:rsid w:val="005A00AC"/>
    <w:rsid w:val="005A0C1A"/>
    <w:rsid w:val="005A2392"/>
    <w:rsid w:val="005A2B9F"/>
    <w:rsid w:val="005A3244"/>
    <w:rsid w:val="005A4F30"/>
    <w:rsid w:val="005A502E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4D89"/>
    <w:rsid w:val="005C56D2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1E75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5449"/>
    <w:rsid w:val="006057E2"/>
    <w:rsid w:val="006069E8"/>
    <w:rsid w:val="00606DEB"/>
    <w:rsid w:val="00606E59"/>
    <w:rsid w:val="00607020"/>
    <w:rsid w:val="00610AA9"/>
    <w:rsid w:val="00611403"/>
    <w:rsid w:val="00611633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277F"/>
    <w:rsid w:val="00623803"/>
    <w:rsid w:val="00624052"/>
    <w:rsid w:val="00624369"/>
    <w:rsid w:val="0062479D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594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47337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FC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2BA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5F62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6A1"/>
    <w:rsid w:val="007476F7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67F79"/>
    <w:rsid w:val="00770D19"/>
    <w:rsid w:val="007719D4"/>
    <w:rsid w:val="00773EE8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FAB"/>
    <w:rsid w:val="00794D09"/>
    <w:rsid w:val="00795E56"/>
    <w:rsid w:val="00796622"/>
    <w:rsid w:val="00796DEF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4BA1"/>
    <w:rsid w:val="007D4D4C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6B4B"/>
    <w:rsid w:val="007E793C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CBF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0E"/>
    <w:rsid w:val="0081712A"/>
    <w:rsid w:val="00820104"/>
    <w:rsid w:val="008207F9"/>
    <w:rsid w:val="00821100"/>
    <w:rsid w:val="0082209D"/>
    <w:rsid w:val="00822256"/>
    <w:rsid w:val="00822683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2892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10D7"/>
    <w:rsid w:val="008417C9"/>
    <w:rsid w:val="0084264A"/>
    <w:rsid w:val="00842A9E"/>
    <w:rsid w:val="00842CA0"/>
    <w:rsid w:val="00843F00"/>
    <w:rsid w:val="00844B89"/>
    <w:rsid w:val="0084506F"/>
    <w:rsid w:val="0084569E"/>
    <w:rsid w:val="008470CB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76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7A0"/>
    <w:rsid w:val="00881CC8"/>
    <w:rsid w:val="00881E5C"/>
    <w:rsid w:val="00881E87"/>
    <w:rsid w:val="00883178"/>
    <w:rsid w:val="00884265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1D90"/>
    <w:rsid w:val="008A21D3"/>
    <w:rsid w:val="008A244C"/>
    <w:rsid w:val="008A2A2A"/>
    <w:rsid w:val="008A3183"/>
    <w:rsid w:val="008A3399"/>
    <w:rsid w:val="008A4114"/>
    <w:rsid w:val="008A4522"/>
    <w:rsid w:val="008A4C65"/>
    <w:rsid w:val="008A4F51"/>
    <w:rsid w:val="008A5690"/>
    <w:rsid w:val="008A6204"/>
    <w:rsid w:val="008A6BAC"/>
    <w:rsid w:val="008A733D"/>
    <w:rsid w:val="008A7D2B"/>
    <w:rsid w:val="008B0C62"/>
    <w:rsid w:val="008B1763"/>
    <w:rsid w:val="008B1ECD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E0DCC"/>
    <w:rsid w:val="008E0E48"/>
    <w:rsid w:val="008E1D36"/>
    <w:rsid w:val="008E2519"/>
    <w:rsid w:val="008E3EAC"/>
    <w:rsid w:val="008E5AF3"/>
    <w:rsid w:val="008E718D"/>
    <w:rsid w:val="008F002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0E6B"/>
    <w:rsid w:val="00921086"/>
    <w:rsid w:val="00921BE6"/>
    <w:rsid w:val="00921EF6"/>
    <w:rsid w:val="00922131"/>
    <w:rsid w:val="009229C1"/>
    <w:rsid w:val="00925327"/>
    <w:rsid w:val="00925C0B"/>
    <w:rsid w:val="0093063C"/>
    <w:rsid w:val="0093065E"/>
    <w:rsid w:val="0093192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B64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4F8C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C02AA"/>
    <w:rsid w:val="009C0730"/>
    <w:rsid w:val="009C0854"/>
    <w:rsid w:val="009C116A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A53"/>
    <w:rsid w:val="009F1F57"/>
    <w:rsid w:val="009F2EA2"/>
    <w:rsid w:val="009F37B5"/>
    <w:rsid w:val="009F3AAB"/>
    <w:rsid w:val="009F405F"/>
    <w:rsid w:val="009F41F6"/>
    <w:rsid w:val="009F7B3B"/>
    <w:rsid w:val="009F7BA9"/>
    <w:rsid w:val="00A0062B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1E7"/>
    <w:rsid w:val="00A1766F"/>
    <w:rsid w:val="00A204E9"/>
    <w:rsid w:val="00A2065F"/>
    <w:rsid w:val="00A207A7"/>
    <w:rsid w:val="00A21061"/>
    <w:rsid w:val="00A21CEA"/>
    <w:rsid w:val="00A22088"/>
    <w:rsid w:val="00A223D5"/>
    <w:rsid w:val="00A234DC"/>
    <w:rsid w:val="00A23FBA"/>
    <w:rsid w:val="00A243E2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306C"/>
    <w:rsid w:val="00A44FB8"/>
    <w:rsid w:val="00A4532C"/>
    <w:rsid w:val="00A45D9E"/>
    <w:rsid w:val="00A466A0"/>
    <w:rsid w:val="00A469A8"/>
    <w:rsid w:val="00A47414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9A3"/>
    <w:rsid w:val="00A63F20"/>
    <w:rsid w:val="00A6432E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2EE6"/>
    <w:rsid w:val="00A739EC"/>
    <w:rsid w:val="00A73F2D"/>
    <w:rsid w:val="00A74E0A"/>
    <w:rsid w:val="00A757B8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2AE5"/>
    <w:rsid w:val="00AD3625"/>
    <w:rsid w:val="00AD6B38"/>
    <w:rsid w:val="00AD76E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27F"/>
    <w:rsid w:val="00AE68F6"/>
    <w:rsid w:val="00AE6B5F"/>
    <w:rsid w:val="00AE6FD3"/>
    <w:rsid w:val="00AE78D0"/>
    <w:rsid w:val="00AF0527"/>
    <w:rsid w:val="00AF0741"/>
    <w:rsid w:val="00AF0BD5"/>
    <w:rsid w:val="00AF0E36"/>
    <w:rsid w:val="00AF1879"/>
    <w:rsid w:val="00AF2DC1"/>
    <w:rsid w:val="00AF36D3"/>
    <w:rsid w:val="00AF39D9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0277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75F5"/>
    <w:rsid w:val="00B10770"/>
    <w:rsid w:val="00B10F20"/>
    <w:rsid w:val="00B11401"/>
    <w:rsid w:val="00B114D5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C63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2F8B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0F80"/>
    <w:rsid w:val="00B7175B"/>
    <w:rsid w:val="00B72AD1"/>
    <w:rsid w:val="00B7366C"/>
    <w:rsid w:val="00B73966"/>
    <w:rsid w:val="00B75410"/>
    <w:rsid w:val="00B75507"/>
    <w:rsid w:val="00B76F3D"/>
    <w:rsid w:val="00B773A9"/>
    <w:rsid w:val="00B82877"/>
    <w:rsid w:val="00B82C1A"/>
    <w:rsid w:val="00B83B5F"/>
    <w:rsid w:val="00B84D3D"/>
    <w:rsid w:val="00B85F82"/>
    <w:rsid w:val="00B8650B"/>
    <w:rsid w:val="00B8688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6942"/>
    <w:rsid w:val="00BA7FAB"/>
    <w:rsid w:val="00BB0947"/>
    <w:rsid w:val="00BB2238"/>
    <w:rsid w:val="00BB2B5C"/>
    <w:rsid w:val="00BB2CBA"/>
    <w:rsid w:val="00BB3677"/>
    <w:rsid w:val="00BB434F"/>
    <w:rsid w:val="00BB5ADF"/>
    <w:rsid w:val="00BB5B17"/>
    <w:rsid w:val="00BB5FB6"/>
    <w:rsid w:val="00BB722E"/>
    <w:rsid w:val="00BB7A0F"/>
    <w:rsid w:val="00BB7E67"/>
    <w:rsid w:val="00BB7FDF"/>
    <w:rsid w:val="00BC1396"/>
    <w:rsid w:val="00BC191D"/>
    <w:rsid w:val="00BC2673"/>
    <w:rsid w:val="00BC278B"/>
    <w:rsid w:val="00BC3AD5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67C"/>
    <w:rsid w:val="00C22B54"/>
    <w:rsid w:val="00C237E9"/>
    <w:rsid w:val="00C23ECF"/>
    <w:rsid w:val="00C25163"/>
    <w:rsid w:val="00C260F2"/>
    <w:rsid w:val="00C273DC"/>
    <w:rsid w:val="00C2748B"/>
    <w:rsid w:val="00C274D0"/>
    <w:rsid w:val="00C277C5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709F"/>
    <w:rsid w:val="00C37400"/>
    <w:rsid w:val="00C37427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039"/>
    <w:rsid w:val="00C52D24"/>
    <w:rsid w:val="00C53381"/>
    <w:rsid w:val="00C533AB"/>
    <w:rsid w:val="00C53A53"/>
    <w:rsid w:val="00C54ECC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57E6"/>
    <w:rsid w:val="00C9603C"/>
    <w:rsid w:val="00C9683E"/>
    <w:rsid w:val="00C9691B"/>
    <w:rsid w:val="00C971F6"/>
    <w:rsid w:val="00CA1569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38DE"/>
    <w:rsid w:val="00CB4621"/>
    <w:rsid w:val="00CB4B07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2FF5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0E7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603"/>
    <w:rsid w:val="00D12851"/>
    <w:rsid w:val="00D12FB0"/>
    <w:rsid w:val="00D1359E"/>
    <w:rsid w:val="00D139A6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4EEF"/>
    <w:rsid w:val="00D25029"/>
    <w:rsid w:val="00D25CD1"/>
    <w:rsid w:val="00D272A1"/>
    <w:rsid w:val="00D3177C"/>
    <w:rsid w:val="00D31FA0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34FB"/>
    <w:rsid w:val="00D54A0D"/>
    <w:rsid w:val="00D55326"/>
    <w:rsid w:val="00D55721"/>
    <w:rsid w:val="00D559D6"/>
    <w:rsid w:val="00D563AF"/>
    <w:rsid w:val="00D570EF"/>
    <w:rsid w:val="00D57FB1"/>
    <w:rsid w:val="00D6046F"/>
    <w:rsid w:val="00D61474"/>
    <w:rsid w:val="00D617C8"/>
    <w:rsid w:val="00D621A9"/>
    <w:rsid w:val="00D65027"/>
    <w:rsid w:val="00D66D4F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7661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386C"/>
    <w:rsid w:val="00DB4398"/>
    <w:rsid w:val="00DB5598"/>
    <w:rsid w:val="00DB5973"/>
    <w:rsid w:val="00DB6976"/>
    <w:rsid w:val="00DB6A3D"/>
    <w:rsid w:val="00DB6FC5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040"/>
    <w:rsid w:val="00DD21D1"/>
    <w:rsid w:val="00DD2F4F"/>
    <w:rsid w:val="00DD3088"/>
    <w:rsid w:val="00DD44DB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3736"/>
    <w:rsid w:val="00DE44CA"/>
    <w:rsid w:val="00DE4833"/>
    <w:rsid w:val="00DE5825"/>
    <w:rsid w:val="00DE693D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17A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1271"/>
    <w:rsid w:val="00E71B5A"/>
    <w:rsid w:val="00E71EBC"/>
    <w:rsid w:val="00E73188"/>
    <w:rsid w:val="00E74242"/>
    <w:rsid w:val="00E74799"/>
    <w:rsid w:val="00E74A80"/>
    <w:rsid w:val="00E76117"/>
    <w:rsid w:val="00E77236"/>
    <w:rsid w:val="00E807D0"/>
    <w:rsid w:val="00E8093D"/>
    <w:rsid w:val="00E80AF4"/>
    <w:rsid w:val="00E81353"/>
    <w:rsid w:val="00E814AA"/>
    <w:rsid w:val="00E817F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12D"/>
    <w:rsid w:val="00EB25EB"/>
    <w:rsid w:val="00EB2F22"/>
    <w:rsid w:val="00EB35D5"/>
    <w:rsid w:val="00EB52BA"/>
    <w:rsid w:val="00EB6690"/>
    <w:rsid w:val="00EB68D7"/>
    <w:rsid w:val="00EB6FBE"/>
    <w:rsid w:val="00EC0E0D"/>
    <w:rsid w:val="00EC125A"/>
    <w:rsid w:val="00EC16C5"/>
    <w:rsid w:val="00EC1B45"/>
    <w:rsid w:val="00EC2369"/>
    <w:rsid w:val="00EC2945"/>
    <w:rsid w:val="00EC2EAA"/>
    <w:rsid w:val="00EC32F6"/>
    <w:rsid w:val="00EC36B7"/>
    <w:rsid w:val="00EC3CF9"/>
    <w:rsid w:val="00EC4A57"/>
    <w:rsid w:val="00EC4B11"/>
    <w:rsid w:val="00EC51FD"/>
    <w:rsid w:val="00EC52C5"/>
    <w:rsid w:val="00EC5A25"/>
    <w:rsid w:val="00EC621F"/>
    <w:rsid w:val="00EC652F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0B9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2D8"/>
    <w:rsid w:val="00F16EA1"/>
    <w:rsid w:val="00F17F5D"/>
    <w:rsid w:val="00F21A5C"/>
    <w:rsid w:val="00F22659"/>
    <w:rsid w:val="00F24261"/>
    <w:rsid w:val="00F244C9"/>
    <w:rsid w:val="00F246BA"/>
    <w:rsid w:val="00F24D4D"/>
    <w:rsid w:val="00F25149"/>
    <w:rsid w:val="00F25257"/>
    <w:rsid w:val="00F272D3"/>
    <w:rsid w:val="00F307E8"/>
    <w:rsid w:val="00F31290"/>
    <w:rsid w:val="00F325AE"/>
    <w:rsid w:val="00F32CD9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57E"/>
    <w:rsid w:val="00F43CD0"/>
    <w:rsid w:val="00F440F0"/>
    <w:rsid w:val="00F449E7"/>
    <w:rsid w:val="00F45149"/>
    <w:rsid w:val="00F45563"/>
    <w:rsid w:val="00F46F03"/>
    <w:rsid w:val="00F51C15"/>
    <w:rsid w:val="00F51FCB"/>
    <w:rsid w:val="00F525CE"/>
    <w:rsid w:val="00F5310C"/>
    <w:rsid w:val="00F53D7C"/>
    <w:rsid w:val="00F54302"/>
    <w:rsid w:val="00F5747E"/>
    <w:rsid w:val="00F577A6"/>
    <w:rsid w:val="00F60262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E21"/>
    <w:rsid w:val="00F80FE0"/>
    <w:rsid w:val="00F827F5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6D3"/>
    <w:rsid w:val="00F93AA5"/>
    <w:rsid w:val="00F94F41"/>
    <w:rsid w:val="00F950CA"/>
    <w:rsid w:val="00F95DF3"/>
    <w:rsid w:val="00F963AD"/>
    <w:rsid w:val="00FA16BF"/>
    <w:rsid w:val="00FA3586"/>
    <w:rsid w:val="00FA359E"/>
    <w:rsid w:val="00FA5A79"/>
    <w:rsid w:val="00FA5A7B"/>
    <w:rsid w:val="00FA66D8"/>
    <w:rsid w:val="00FA6B8E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3B66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0A1"/>
    <w:rsid w:val="00FD718B"/>
    <w:rsid w:val="00FE064B"/>
    <w:rsid w:val="00FE08AF"/>
    <w:rsid w:val="00FE0971"/>
    <w:rsid w:val="00FE0B58"/>
    <w:rsid w:val="00FE0BBE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A80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3889"/>
    <o:shapelayout v:ext="edit">
      <o:idmap v:ext="edit" data="1"/>
    </o:shapelayout>
  </w:shapeDefaults>
  <w:decimalSymbol w:val=","/>
  <w:listSeparator w:val=";"/>
  <w14:docId w14:val="3C961713"/>
  <w15:docId w15:val="{FA55BFDF-8BF3-4A33-A4AB-45CDC2CB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EC648-966A-4640-A4FF-8DC90F64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1076</cp:revision>
  <cp:lastPrinted>2020-08-11T13:23:00Z</cp:lastPrinted>
  <dcterms:created xsi:type="dcterms:W3CDTF">2017-08-31T08:45:00Z</dcterms:created>
  <dcterms:modified xsi:type="dcterms:W3CDTF">2020-08-20T12:02:00Z</dcterms:modified>
</cp:coreProperties>
</file>