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72D9768D" w:rsidR="00520EAB" w:rsidRPr="00C660DF" w:rsidRDefault="00C15817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65BE703D" w14:textId="77777777" w:rsidR="00C15817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C15817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  <w:r w:rsidR="00C15817">
        <w:rPr>
          <w:b/>
          <w:bCs/>
          <w:sz w:val="28"/>
          <w:szCs w:val="28"/>
        </w:rPr>
        <w:t xml:space="preserve"> </w:t>
      </w:r>
    </w:p>
    <w:p w14:paraId="066DFEB9" w14:textId="270429A5" w:rsidR="00520EAB" w:rsidRPr="00AA6565" w:rsidRDefault="00C15817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09.11.2021 (протокол № 281)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10045C8D" w:rsidR="00EC2F3B" w:rsidRPr="00313F4A" w:rsidRDefault="00EC2F3B" w:rsidP="00EC2F3B">
      <w:pPr>
        <w:ind w:right="140"/>
        <w:rPr>
          <w:sz w:val="28"/>
          <w:szCs w:val="28"/>
        </w:rPr>
      </w:pPr>
      <w:bookmarkStart w:id="1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AF14CE">
        <w:rPr>
          <w:sz w:val="28"/>
          <w:szCs w:val="28"/>
        </w:rPr>
        <w:t>09 ноября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53BE5FCC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AF14CE">
        <w:rPr>
          <w:sz w:val="28"/>
          <w:szCs w:val="28"/>
        </w:rPr>
        <w:t>14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0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7614B5D0" w14:textId="19ABDADC" w:rsidR="00680CC4" w:rsidRPr="00C15817" w:rsidRDefault="00C15817" w:rsidP="00C15817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C15817">
        <w:rPr>
          <w:b/>
          <w:bCs/>
          <w:sz w:val="28"/>
          <w:szCs w:val="28"/>
        </w:rPr>
        <w:t>ПОВЕСТКА ДНЯ:</w:t>
      </w:r>
      <w:r w:rsidR="008830C9">
        <w:rPr>
          <w:b/>
          <w:spacing w:val="-2"/>
          <w:sz w:val="28"/>
          <w:szCs w:val="28"/>
        </w:rPr>
        <w:t xml:space="preserve">    </w:t>
      </w:r>
      <w:r w:rsidR="002B25E4">
        <w:rPr>
          <w:b/>
          <w:spacing w:val="-2"/>
          <w:sz w:val="28"/>
          <w:szCs w:val="28"/>
        </w:rPr>
        <w:t xml:space="preserve">     </w:t>
      </w:r>
    </w:p>
    <w:p w14:paraId="4EFDF5A3" w14:textId="0471FE44" w:rsidR="00C07C14" w:rsidRPr="00C07C14" w:rsidRDefault="00C07C14" w:rsidP="00C07C14">
      <w:pPr>
        <w:pStyle w:val="a6"/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C07C14">
        <w:rPr>
          <w:b/>
          <w:sz w:val="28"/>
          <w:szCs w:val="28"/>
        </w:rPr>
        <w:t>О дате, времени и месте проведения очередного Общего собрания членов САУ «СРО «ДЕЛО».</w:t>
      </w:r>
    </w:p>
    <w:p w14:paraId="50C89778" w14:textId="02B91918" w:rsidR="00C07C14" w:rsidRPr="00C07C14" w:rsidRDefault="00C07C14" w:rsidP="00C07C14">
      <w:pPr>
        <w:pStyle w:val="a6"/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C07C14">
        <w:rPr>
          <w:b/>
          <w:sz w:val="28"/>
          <w:szCs w:val="28"/>
        </w:rPr>
        <w:t>Согласование сметы САУ «СРО «ДЕЛО» на 2022 год.</w:t>
      </w:r>
    </w:p>
    <w:p w14:paraId="3A67BCDF" w14:textId="20E3B570" w:rsidR="00C07C14" w:rsidRDefault="00C07C14" w:rsidP="00C07C14">
      <w:pPr>
        <w:numPr>
          <w:ilvl w:val="0"/>
          <w:numId w:val="25"/>
        </w:numPr>
        <w:tabs>
          <w:tab w:val="left" w:pos="993"/>
        </w:tabs>
        <w:ind w:left="0" w:right="140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Согласование вносимых изменений в Устав САУ «СРО «ДЕЛО».</w:t>
      </w:r>
    </w:p>
    <w:p w14:paraId="38C58E87" w14:textId="1AB1CF9B" w:rsidR="00C07C14" w:rsidRDefault="00C07C14" w:rsidP="00C07C14">
      <w:pPr>
        <w:numPr>
          <w:ilvl w:val="0"/>
          <w:numId w:val="25"/>
        </w:numPr>
        <w:tabs>
          <w:tab w:val="left" w:pos="993"/>
        </w:tabs>
        <w:ind w:left="0" w:right="140" w:firstLine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Согласование вносимых изменений в Положение о постоянно действующем коллегиальном органе управления (Совете) САУ «СРО «ДЕЛО».</w:t>
      </w:r>
    </w:p>
    <w:p w14:paraId="327636E4" w14:textId="69C65B81" w:rsidR="00C07C14" w:rsidRPr="00C07C14" w:rsidRDefault="00C07C14" w:rsidP="00C07C14">
      <w:pPr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B33A1F">
        <w:rPr>
          <w:b/>
          <w:sz w:val="28"/>
          <w:szCs w:val="28"/>
        </w:rPr>
        <w:t xml:space="preserve">О повестке дня </w:t>
      </w:r>
      <w:r>
        <w:rPr>
          <w:b/>
          <w:sz w:val="28"/>
          <w:szCs w:val="28"/>
        </w:rPr>
        <w:t xml:space="preserve">очередного </w:t>
      </w:r>
      <w:r w:rsidRPr="00B33A1F">
        <w:rPr>
          <w:b/>
          <w:sz w:val="28"/>
          <w:szCs w:val="28"/>
        </w:rPr>
        <w:t xml:space="preserve">Общего собрания членов </w:t>
      </w:r>
      <w:r w:rsidRPr="0003151A">
        <w:rPr>
          <w:b/>
          <w:sz w:val="28"/>
          <w:szCs w:val="28"/>
        </w:rPr>
        <w:t>САУ «СРО «ДЕЛО»</w:t>
      </w:r>
      <w:r w:rsidRPr="00B33A1F">
        <w:rPr>
          <w:b/>
          <w:sz w:val="28"/>
          <w:szCs w:val="28"/>
        </w:rPr>
        <w:t>.</w:t>
      </w:r>
    </w:p>
    <w:p w14:paraId="0DF9B0E1" w14:textId="77777777" w:rsidR="00C07C14" w:rsidRDefault="00C07C14" w:rsidP="00C07C14">
      <w:pPr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3F03676D" w14:textId="77777777" w:rsidR="00C07C14" w:rsidRDefault="00C07C14" w:rsidP="00C07C14">
      <w:pPr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выходе из членов САУ «СРО «ДЕЛО».</w:t>
      </w:r>
    </w:p>
    <w:p w14:paraId="00A3A994" w14:textId="77777777" w:rsidR="00C07C14" w:rsidRPr="006A7711" w:rsidRDefault="00C07C14" w:rsidP="00C07C14">
      <w:pPr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21AD323D" w14:textId="77777777" w:rsidR="00C07C14" w:rsidRPr="0037209B" w:rsidRDefault="00C07C14" w:rsidP="00C07C14">
      <w:pPr>
        <w:pStyle w:val="a6"/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37209B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0C6D0CBB" w14:textId="77777777" w:rsidR="00C07C14" w:rsidRDefault="00C07C14" w:rsidP="00C07C14">
      <w:pPr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Кондратьева А.С. (г. Ижевск) в связи с несоответствием требований пункта 5.3.3 Устава САУ «СРО «ДЕЛО».</w:t>
      </w:r>
    </w:p>
    <w:p w14:paraId="4E8E143F" w14:textId="77777777" w:rsidR="00C07C14" w:rsidRDefault="00C07C14" w:rsidP="00C07C14">
      <w:pPr>
        <w:numPr>
          <w:ilvl w:val="0"/>
          <w:numId w:val="25"/>
        </w:numPr>
        <w:tabs>
          <w:tab w:val="left" w:pos="993"/>
          <w:tab w:val="left" w:pos="1134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аккредитации в качестве оператора электронной площадки.</w:t>
      </w:r>
    </w:p>
    <w:p w14:paraId="3BABA0D2" w14:textId="77777777" w:rsidR="00C07C14" w:rsidRPr="0037209B" w:rsidRDefault="00C07C14" w:rsidP="00C07C14">
      <w:pPr>
        <w:pStyle w:val="a6"/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37209B">
        <w:rPr>
          <w:b/>
          <w:sz w:val="28"/>
          <w:szCs w:val="28"/>
        </w:rPr>
        <w:t>Разное.</w:t>
      </w:r>
    </w:p>
    <w:p w14:paraId="6177E0F5" w14:textId="77777777" w:rsidR="00C07C14" w:rsidRDefault="00C07C14" w:rsidP="008830C9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</w:p>
    <w:p w14:paraId="00A37065" w14:textId="77777777" w:rsidR="008772DB" w:rsidRPr="0059602F" w:rsidRDefault="008772DB" w:rsidP="008772DB">
      <w:pPr>
        <w:ind w:right="-1"/>
        <w:jc w:val="both"/>
        <w:rPr>
          <w:i/>
        </w:rPr>
      </w:pPr>
      <w:r>
        <w:rPr>
          <w:i/>
        </w:rPr>
        <w:lastRenderedPageBreak/>
        <w:t xml:space="preserve">       </w:t>
      </w:r>
    </w:p>
    <w:p w14:paraId="3BDB5353" w14:textId="1A9FB2C5" w:rsidR="00A96011" w:rsidRDefault="00A96011" w:rsidP="00C15817">
      <w:pPr>
        <w:ind w:right="-1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</w:t>
      </w:r>
      <w:r w:rsidRPr="00CF14EC">
        <w:rPr>
          <w:b/>
          <w:spacing w:val="-2"/>
          <w:sz w:val="28"/>
          <w:szCs w:val="28"/>
        </w:rPr>
        <w:t>По первому вопросу повестки дня</w:t>
      </w:r>
      <w:r w:rsidR="00C15817">
        <w:rPr>
          <w:b/>
          <w:spacing w:val="-2"/>
          <w:sz w:val="28"/>
          <w:szCs w:val="28"/>
        </w:rPr>
        <w:t xml:space="preserve"> решили:</w:t>
      </w:r>
      <w:r w:rsidRPr="00110D85">
        <w:rPr>
          <w:sz w:val="28"/>
          <w:szCs w:val="28"/>
        </w:rPr>
        <w:t xml:space="preserve"> </w:t>
      </w:r>
    </w:p>
    <w:p w14:paraId="68187C3A" w14:textId="0569ED92" w:rsidR="00A96011" w:rsidRDefault="00A96011" w:rsidP="00A9601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53560">
        <w:rPr>
          <w:sz w:val="28"/>
          <w:szCs w:val="28"/>
        </w:rPr>
        <w:t xml:space="preserve">провести очередное Общее собрание членов Союза </w:t>
      </w:r>
      <w:r>
        <w:rPr>
          <w:sz w:val="28"/>
          <w:szCs w:val="28"/>
        </w:rPr>
        <w:t>15</w:t>
      </w:r>
      <w:r w:rsidRPr="00110D85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2021 </w:t>
      </w:r>
      <w:r w:rsidRPr="00853560">
        <w:rPr>
          <w:sz w:val="28"/>
          <w:szCs w:val="28"/>
        </w:rPr>
        <w:t xml:space="preserve">года по адресу: </w:t>
      </w:r>
      <w:r w:rsidRPr="00A96011">
        <w:rPr>
          <w:sz w:val="28"/>
          <w:szCs w:val="28"/>
        </w:rPr>
        <w:t>г. Санкт-Петербург, Репино, ул. Вокзальная, д. 1, конференц-зал отеля «</w:t>
      </w:r>
      <w:r w:rsidRPr="00A96011">
        <w:rPr>
          <w:sz w:val="28"/>
          <w:szCs w:val="28"/>
          <w:lang w:val="en-US"/>
        </w:rPr>
        <w:t>Residence</w:t>
      </w:r>
      <w:r w:rsidRPr="00A96011">
        <w:rPr>
          <w:sz w:val="28"/>
          <w:szCs w:val="28"/>
        </w:rPr>
        <w:t xml:space="preserve"> </w:t>
      </w:r>
      <w:r w:rsidRPr="00A96011">
        <w:rPr>
          <w:sz w:val="28"/>
          <w:szCs w:val="28"/>
          <w:lang w:val="en-US"/>
        </w:rPr>
        <w:t>Hotel</w:t>
      </w:r>
      <w:r w:rsidRPr="00A96011">
        <w:rPr>
          <w:sz w:val="28"/>
          <w:szCs w:val="28"/>
        </w:rPr>
        <w:t xml:space="preserve"> &amp; </w:t>
      </w:r>
      <w:r w:rsidRPr="00A96011">
        <w:rPr>
          <w:sz w:val="28"/>
          <w:szCs w:val="28"/>
          <w:lang w:val="en-US"/>
        </w:rPr>
        <w:t>Spa</w:t>
      </w:r>
      <w:r w:rsidRPr="00A96011">
        <w:rPr>
          <w:sz w:val="28"/>
          <w:szCs w:val="28"/>
        </w:rPr>
        <w:t>».</w:t>
      </w:r>
      <w:r w:rsidRPr="00110D85">
        <w:rPr>
          <w:sz w:val="28"/>
          <w:szCs w:val="28"/>
        </w:rPr>
        <w:t xml:space="preserve"> Время начала регистрации участников Общего собрания </w:t>
      </w:r>
      <w:r>
        <w:rPr>
          <w:sz w:val="28"/>
          <w:szCs w:val="28"/>
        </w:rPr>
        <w:t xml:space="preserve">членов </w:t>
      </w:r>
      <w:r w:rsidRPr="00110D85">
        <w:rPr>
          <w:sz w:val="28"/>
          <w:szCs w:val="28"/>
        </w:rPr>
        <w:t xml:space="preserve">Союза – 12 часов </w:t>
      </w:r>
      <w:r>
        <w:rPr>
          <w:sz w:val="28"/>
          <w:szCs w:val="28"/>
        </w:rPr>
        <w:t>0</w:t>
      </w:r>
      <w:r w:rsidRPr="00110D85">
        <w:rPr>
          <w:sz w:val="28"/>
          <w:szCs w:val="28"/>
        </w:rPr>
        <w:t xml:space="preserve">0 мин., время начала Общего собрания членов Союза – </w:t>
      </w:r>
      <w:r>
        <w:rPr>
          <w:sz w:val="28"/>
          <w:szCs w:val="28"/>
        </w:rPr>
        <w:t>13</w:t>
      </w:r>
      <w:r w:rsidRPr="00110D85">
        <w:rPr>
          <w:sz w:val="28"/>
          <w:szCs w:val="28"/>
        </w:rPr>
        <w:t xml:space="preserve"> часов 00 мин</w:t>
      </w:r>
      <w:r w:rsidRPr="00853560">
        <w:rPr>
          <w:sz w:val="28"/>
          <w:szCs w:val="28"/>
        </w:rPr>
        <w:t>.</w:t>
      </w:r>
    </w:p>
    <w:p w14:paraId="0CF046DE" w14:textId="02E1A123" w:rsidR="00A96011" w:rsidRDefault="00A96011" w:rsidP="00A96011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</w:p>
    <w:p w14:paraId="6B32D4DC" w14:textId="67EE8A93" w:rsidR="00C07C14" w:rsidRDefault="00C07C14" w:rsidP="00C15817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EB74D2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второму</w:t>
      </w:r>
      <w:r w:rsidRPr="00EB74D2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C15817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181CFB27" w14:textId="77777777" w:rsidR="00C07C14" w:rsidRDefault="00C07C14" w:rsidP="00C07C14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C7A5F">
        <w:rPr>
          <w:sz w:val="28"/>
          <w:szCs w:val="28"/>
        </w:rPr>
        <w:t xml:space="preserve">согласовать </w:t>
      </w:r>
      <w:r w:rsidRPr="002C7A5F">
        <w:rPr>
          <w:spacing w:val="-2"/>
          <w:sz w:val="28"/>
          <w:szCs w:val="28"/>
        </w:rPr>
        <w:t xml:space="preserve">проект </w:t>
      </w:r>
      <w:r w:rsidRPr="002C7A5F">
        <w:rPr>
          <w:sz w:val="28"/>
          <w:szCs w:val="28"/>
        </w:rPr>
        <w:t>смет</w:t>
      </w:r>
      <w:r>
        <w:rPr>
          <w:sz w:val="28"/>
          <w:szCs w:val="28"/>
        </w:rPr>
        <w:t>ы</w:t>
      </w:r>
      <w:r w:rsidRPr="002C7A5F">
        <w:rPr>
          <w:sz w:val="28"/>
          <w:szCs w:val="28"/>
        </w:rPr>
        <w:t xml:space="preserve"> финансово-хозяйст</w:t>
      </w:r>
      <w:r>
        <w:rPr>
          <w:sz w:val="28"/>
          <w:szCs w:val="28"/>
        </w:rPr>
        <w:t>венной деятельности Союза на 2022 год в целях представления очередному Общему собранию членов Союза в декабре 2021 года.</w:t>
      </w:r>
    </w:p>
    <w:p w14:paraId="24EF72A4" w14:textId="2B5843F8" w:rsidR="00C07C14" w:rsidRDefault="00C07C14" w:rsidP="00A96011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</w:p>
    <w:p w14:paraId="3B0F6C03" w14:textId="680D4C6E" w:rsidR="00A105EC" w:rsidRDefault="00A105EC" w:rsidP="00C15817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 w:rsidRPr="00B109B9">
        <w:rPr>
          <w:b/>
          <w:bCs/>
          <w:sz w:val="28"/>
          <w:szCs w:val="28"/>
        </w:rPr>
        <w:t>По третьему вопросу повестки дня</w:t>
      </w:r>
      <w:r w:rsidR="00C15817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396BAE87" w14:textId="52F9CC2C" w:rsidR="008F41BD" w:rsidRDefault="00201D7D" w:rsidP="00A96011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отложить рассмотрение проекта изменений в Устав Союза, разработанный рабочей группой совместно с членами Экспертно-Консультационного комитета при Совете Союза до очередного Общего собрания членов Союза следующего года.</w:t>
      </w:r>
    </w:p>
    <w:p w14:paraId="244C7974" w14:textId="555EEE6F" w:rsidR="00A105EC" w:rsidRDefault="00A105EC" w:rsidP="00A96011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</w:p>
    <w:p w14:paraId="4C09DE5D" w14:textId="7E5E476E" w:rsidR="0073153A" w:rsidRDefault="0073153A" w:rsidP="00C15817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 w:rsidRPr="00B109B9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четвертому</w:t>
      </w:r>
      <w:r w:rsidRPr="00B109B9">
        <w:rPr>
          <w:b/>
          <w:bCs/>
          <w:sz w:val="28"/>
          <w:szCs w:val="28"/>
        </w:rPr>
        <w:t xml:space="preserve"> вопросу повестки дня</w:t>
      </w:r>
      <w:r w:rsidR="00C15817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31A46AFB" w14:textId="754A9BBE" w:rsidR="0073153A" w:rsidRDefault="002333FA" w:rsidP="0073153A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отложить рассмотрение проекта изменений в Положение о Совете Союза, разработанный рабочей группой совместно с членами Экспертно-Консультационного комитета при Совете Союза до очередного Общего собрания членов Союза следующего года</w:t>
      </w:r>
      <w:r w:rsidR="0073153A">
        <w:rPr>
          <w:sz w:val="28"/>
          <w:szCs w:val="28"/>
        </w:rPr>
        <w:t>.</w:t>
      </w:r>
    </w:p>
    <w:p w14:paraId="61034BB7" w14:textId="77777777" w:rsidR="00A96011" w:rsidRDefault="008772DB" w:rsidP="00C15817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  <w:r w:rsidRPr="004435CC">
        <w:rPr>
          <w:b/>
          <w:sz w:val="28"/>
          <w:szCs w:val="28"/>
        </w:rPr>
        <w:tab/>
      </w:r>
    </w:p>
    <w:p w14:paraId="4CC31C6B" w14:textId="6F786CCB" w:rsidR="00B350C1" w:rsidRPr="00A96011" w:rsidRDefault="00A96011" w:rsidP="00C15817">
      <w:pPr>
        <w:shd w:val="clear" w:color="auto" w:fill="FFFFFF"/>
        <w:tabs>
          <w:tab w:val="left" w:pos="0"/>
        </w:tabs>
        <w:snapToGrid w:val="0"/>
        <w:jc w:val="both"/>
        <w:rPr>
          <w:bCs/>
          <w:i/>
        </w:rPr>
      </w:pPr>
      <w:r>
        <w:rPr>
          <w:spacing w:val="-2"/>
          <w:sz w:val="28"/>
          <w:szCs w:val="28"/>
        </w:rPr>
        <w:t xml:space="preserve">           </w:t>
      </w:r>
      <w:r w:rsidRPr="00A96011">
        <w:rPr>
          <w:b/>
          <w:bCs/>
          <w:spacing w:val="-2"/>
          <w:sz w:val="28"/>
          <w:szCs w:val="28"/>
        </w:rPr>
        <w:t xml:space="preserve">По </w:t>
      </w:r>
      <w:r w:rsidR="00C07C14">
        <w:rPr>
          <w:b/>
          <w:bCs/>
          <w:spacing w:val="-2"/>
          <w:sz w:val="28"/>
          <w:szCs w:val="28"/>
        </w:rPr>
        <w:t>пятому</w:t>
      </w:r>
      <w:r w:rsidRPr="00A96011">
        <w:rPr>
          <w:b/>
          <w:bCs/>
          <w:spacing w:val="-2"/>
          <w:sz w:val="28"/>
          <w:szCs w:val="28"/>
        </w:rPr>
        <w:t xml:space="preserve"> вопросу повестки дня </w:t>
      </w:r>
      <w:r w:rsidR="00C15817" w:rsidRPr="00C15817">
        <w:rPr>
          <w:b/>
          <w:bCs/>
          <w:sz w:val="28"/>
          <w:szCs w:val="28"/>
        </w:rPr>
        <w:t>решили:</w:t>
      </w:r>
    </w:p>
    <w:p w14:paraId="2E342A31" w14:textId="752D4F7B" w:rsidR="00B350C1" w:rsidRDefault="00C15817" w:rsidP="00B350C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50C1" w:rsidRPr="000C647D">
        <w:rPr>
          <w:sz w:val="28"/>
          <w:szCs w:val="28"/>
        </w:rPr>
        <w:t xml:space="preserve">утвердить следующую повестку дня </w:t>
      </w:r>
      <w:r w:rsidR="00B350C1">
        <w:rPr>
          <w:sz w:val="28"/>
          <w:szCs w:val="28"/>
        </w:rPr>
        <w:t xml:space="preserve">очередного </w:t>
      </w:r>
      <w:r w:rsidR="00B350C1" w:rsidRPr="000C647D">
        <w:rPr>
          <w:sz w:val="28"/>
          <w:szCs w:val="28"/>
        </w:rPr>
        <w:t xml:space="preserve">Общего собрания членов Союза, которое состоится </w:t>
      </w:r>
      <w:r w:rsidR="00B350C1">
        <w:rPr>
          <w:sz w:val="28"/>
          <w:szCs w:val="28"/>
        </w:rPr>
        <w:t xml:space="preserve">15.12.2021: </w:t>
      </w:r>
    </w:p>
    <w:p w14:paraId="22436482" w14:textId="77777777" w:rsidR="00B350C1" w:rsidRPr="00A96011" w:rsidRDefault="00B350C1" w:rsidP="00B350C1">
      <w:pPr>
        <w:shd w:val="clear" w:color="auto" w:fill="FFFFFF"/>
        <w:tabs>
          <w:tab w:val="left" w:pos="0"/>
        </w:tabs>
        <w:snapToGrid w:val="0"/>
        <w:rPr>
          <w:b/>
          <w:bCs/>
          <w:spacing w:val="-2"/>
          <w:sz w:val="28"/>
          <w:szCs w:val="28"/>
        </w:rPr>
      </w:pPr>
    </w:p>
    <w:p w14:paraId="0E738661" w14:textId="77777777" w:rsidR="00B350C1" w:rsidRPr="00A96011" w:rsidRDefault="00B350C1" w:rsidP="00B350C1">
      <w:pPr>
        <w:numPr>
          <w:ilvl w:val="0"/>
          <w:numId w:val="31"/>
        </w:numPr>
        <w:jc w:val="both"/>
        <w:rPr>
          <w:b/>
          <w:bCs/>
        </w:rPr>
      </w:pPr>
      <w:r w:rsidRPr="00A96011">
        <w:rPr>
          <w:b/>
          <w:bCs/>
        </w:rPr>
        <w:t>Утверждение отчета постоянно действующего коллегиального органа управления (Совета) САУ «СРО «ДЕЛО» о результатах организационной деятельности в 2021 году.</w:t>
      </w:r>
    </w:p>
    <w:p w14:paraId="00F6DEBB" w14:textId="77777777" w:rsidR="00B350C1" w:rsidRPr="00A96011" w:rsidRDefault="00B350C1" w:rsidP="00B350C1">
      <w:pPr>
        <w:ind w:left="709"/>
        <w:jc w:val="both"/>
        <w:rPr>
          <w:bCs/>
          <w:i/>
        </w:rPr>
      </w:pPr>
      <w:r w:rsidRPr="00A96011">
        <w:rPr>
          <w:bCs/>
          <w:i/>
        </w:rPr>
        <w:t>Докладчик – Председатель Совета САУ «СРО «ДЕЛО» А.Н. Ланцов</w:t>
      </w:r>
    </w:p>
    <w:p w14:paraId="19CB54D9" w14:textId="77777777" w:rsidR="00B350C1" w:rsidRPr="00A96011" w:rsidRDefault="00B350C1" w:rsidP="00B350C1">
      <w:pPr>
        <w:ind w:left="709"/>
        <w:jc w:val="both"/>
        <w:rPr>
          <w:bCs/>
        </w:rPr>
      </w:pPr>
    </w:p>
    <w:p w14:paraId="2882C30E" w14:textId="77777777" w:rsidR="00B350C1" w:rsidRPr="00A96011" w:rsidRDefault="00B350C1" w:rsidP="00B350C1">
      <w:pPr>
        <w:numPr>
          <w:ilvl w:val="0"/>
          <w:numId w:val="31"/>
        </w:numPr>
        <w:jc w:val="both"/>
        <w:rPr>
          <w:bCs/>
          <w:i/>
        </w:rPr>
      </w:pPr>
      <w:r w:rsidRPr="00A96011">
        <w:rPr>
          <w:b/>
          <w:bCs/>
        </w:rPr>
        <w:t>Утверждение отчета постоянно действующего единоличного исполнительного органа (Президента) САУ «СРО «ДЕЛО» о результатах хозяйственной и иной деятельности в 2021 году.</w:t>
      </w:r>
    </w:p>
    <w:p w14:paraId="3B81B43C" w14:textId="77777777" w:rsidR="00B350C1" w:rsidRPr="00A96011" w:rsidRDefault="00B350C1" w:rsidP="00B350C1">
      <w:pPr>
        <w:ind w:left="720"/>
        <w:jc w:val="both"/>
        <w:rPr>
          <w:bCs/>
          <w:i/>
        </w:rPr>
      </w:pPr>
      <w:r w:rsidRPr="00A96011">
        <w:rPr>
          <w:bCs/>
          <w:i/>
        </w:rPr>
        <w:t>Докладчик –</w:t>
      </w:r>
      <w:r w:rsidRPr="00A96011">
        <w:t xml:space="preserve"> </w:t>
      </w:r>
      <w:r w:rsidRPr="00A96011">
        <w:rPr>
          <w:bCs/>
          <w:i/>
        </w:rPr>
        <w:t>Президент САУ «СРО «ДЕЛО» К.И. Дерюгин</w:t>
      </w:r>
    </w:p>
    <w:p w14:paraId="79EC3035" w14:textId="77777777" w:rsidR="00B350C1" w:rsidRPr="00A96011" w:rsidRDefault="00B350C1" w:rsidP="00B350C1">
      <w:pPr>
        <w:jc w:val="both"/>
        <w:rPr>
          <w:bCs/>
          <w:i/>
        </w:rPr>
      </w:pPr>
    </w:p>
    <w:p w14:paraId="750251A5" w14:textId="77777777" w:rsidR="00B350C1" w:rsidRPr="00A96011" w:rsidRDefault="00B350C1" w:rsidP="00B350C1">
      <w:pPr>
        <w:numPr>
          <w:ilvl w:val="0"/>
          <w:numId w:val="31"/>
        </w:numPr>
        <w:jc w:val="both"/>
        <w:rPr>
          <w:bCs/>
          <w:i/>
        </w:rPr>
      </w:pPr>
      <w:r w:rsidRPr="00A96011">
        <w:rPr>
          <w:b/>
          <w:bCs/>
        </w:rPr>
        <w:t xml:space="preserve">Утверждение сметы финансово-хозяйственной деятельности САУ «СРО «ДЕЛО» на 2022 год. </w:t>
      </w:r>
    </w:p>
    <w:p w14:paraId="75031276" w14:textId="77777777" w:rsidR="00B350C1" w:rsidRPr="00A96011" w:rsidRDefault="00B350C1" w:rsidP="00B350C1">
      <w:pPr>
        <w:ind w:left="720"/>
        <w:jc w:val="both"/>
        <w:rPr>
          <w:bCs/>
          <w:i/>
        </w:rPr>
      </w:pPr>
      <w:r w:rsidRPr="00A96011">
        <w:rPr>
          <w:bCs/>
          <w:i/>
        </w:rPr>
        <w:t xml:space="preserve">Докладчик – главный бухгалтер САУ «СРО «ДЕЛО» А.С. Кузина  </w:t>
      </w:r>
    </w:p>
    <w:p w14:paraId="11E82BE3" w14:textId="77777777" w:rsidR="00B350C1" w:rsidRPr="00A96011" w:rsidRDefault="00B350C1" w:rsidP="00B350C1">
      <w:pPr>
        <w:jc w:val="both"/>
        <w:rPr>
          <w:bCs/>
          <w:i/>
        </w:rPr>
      </w:pPr>
    </w:p>
    <w:p w14:paraId="12E8500D" w14:textId="77777777" w:rsidR="00B350C1" w:rsidRPr="00A96011" w:rsidRDefault="00B350C1" w:rsidP="00B350C1">
      <w:pPr>
        <w:numPr>
          <w:ilvl w:val="0"/>
          <w:numId w:val="31"/>
        </w:numPr>
        <w:jc w:val="both"/>
        <w:rPr>
          <w:b/>
          <w:iCs/>
        </w:rPr>
      </w:pPr>
      <w:r w:rsidRPr="00A96011">
        <w:rPr>
          <w:b/>
          <w:iCs/>
        </w:rPr>
        <w:t>Внесение изменений в Меры дисциплинарного воздействия, порядок и основания их применения в отношении членов САУ «СРО «ДЕЛО».</w:t>
      </w:r>
    </w:p>
    <w:p w14:paraId="7553B91E" w14:textId="77777777" w:rsidR="00B350C1" w:rsidRDefault="00B350C1" w:rsidP="00B350C1">
      <w:pPr>
        <w:ind w:left="720"/>
        <w:jc w:val="both"/>
        <w:rPr>
          <w:bCs/>
          <w:i/>
        </w:rPr>
      </w:pPr>
      <w:r w:rsidRPr="00A96011">
        <w:rPr>
          <w:bCs/>
          <w:i/>
        </w:rPr>
        <w:t>Докладчик – Председатель Совета САУ «СРО «ДЕЛО» А.Н. Ланцов</w:t>
      </w:r>
    </w:p>
    <w:p w14:paraId="72187C1E" w14:textId="61246875" w:rsidR="00A96011" w:rsidRDefault="00A96011" w:rsidP="00A96011">
      <w:pPr>
        <w:shd w:val="clear" w:color="auto" w:fill="FFFFFF"/>
        <w:tabs>
          <w:tab w:val="left" w:pos="0"/>
        </w:tabs>
        <w:snapToGrid w:val="0"/>
        <w:jc w:val="center"/>
        <w:rPr>
          <w:spacing w:val="-2"/>
          <w:sz w:val="28"/>
          <w:szCs w:val="28"/>
        </w:rPr>
      </w:pPr>
    </w:p>
    <w:p w14:paraId="678A3793" w14:textId="63705805" w:rsidR="00314CA8" w:rsidRPr="00C15817" w:rsidRDefault="00C15817" w:rsidP="00C1581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По шестому вопросу повестки дня решили:</w:t>
      </w:r>
    </w:p>
    <w:p w14:paraId="7CEB1817" w14:textId="0EAEE908" w:rsidR="00314CA8" w:rsidRPr="00466C47" w:rsidRDefault="00314CA8" w:rsidP="00C1581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5610F">
        <w:rPr>
          <w:spacing w:val="-2"/>
          <w:sz w:val="28"/>
          <w:szCs w:val="28"/>
        </w:rPr>
        <w:lastRenderedPageBreak/>
        <w:tab/>
      </w:r>
      <w:r w:rsidRPr="00466C47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3037BF">
        <w:rPr>
          <w:spacing w:val="-2"/>
          <w:sz w:val="28"/>
          <w:szCs w:val="28"/>
        </w:rPr>
        <w:t>Ботову</w:t>
      </w:r>
      <w:proofErr w:type="spellEnd"/>
      <w:r w:rsidR="003037BF">
        <w:rPr>
          <w:spacing w:val="-2"/>
          <w:sz w:val="28"/>
          <w:szCs w:val="28"/>
        </w:rPr>
        <w:t xml:space="preserve"> Ольгу Сергеевну</w:t>
      </w:r>
      <w:r w:rsidR="00C15817">
        <w:rPr>
          <w:spacing w:val="-2"/>
          <w:sz w:val="28"/>
          <w:szCs w:val="28"/>
        </w:rPr>
        <w:t xml:space="preserve"> и</w:t>
      </w:r>
      <w:r w:rsidRPr="00466C47">
        <w:rPr>
          <w:spacing w:val="-2"/>
          <w:sz w:val="28"/>
          <w:szCs w:val="28"/>
        </w:rPr>
        <w:t xml:space="preserve"> </w:t>
      </w:r>
      <w:r w:rsidR="003037BF">
        <w:rPr>
          <w:spacing w:val="-2"/>
          <w:sz w:val="28"/>
          <w:szCs w:val="28"/>
        </w:rPr>
        <w:t>Анохину Инну Юрьевну</w:t>
      </w:r>
      <w:r w:rsidR="00C15817">
        <w:rPr>
          <w:spacing w:val="-2"/>
          <w:sz w:val="28"/>
          <w:szCs w:val="28"/>
        </w:rPr>
        <w:t>.</w:t>
      </w:r>
    </w:p>
    <w:p w14:paraId="4F8A4D48" w14:textId="07C39BA6" w:rsidR="00406216" w:rsidRPr="00C15817" w:rsidRDefault="00406216" w:rsidP="00C1581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bookmarkStart w:id="2" w:name="_Hlk87617694"/>
    </w:p>
    <w:p w14:paraId="19535A98" w14:textId="7854A529" w:rsidR="00E7202C" w:rsidRDefault="00E7202C" w:rsidP="00C15817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  <w:r w:rsidR="00314CA8" w:rsidRPr="00A024C6">
        <w:rPr>
          <w:b/>
          <w:bCs/>
          <w:spacing w:val="-2"/>
          <w:sz w:val="28"/>
          <w:szCs w:val="28"/>
        </w:rPr>
        <w:t>По седьмому вопросу повестки дня</w:t>
      </w:r>
      <w:r w:rsidR="00C15817">
        <w:rPr>
          <w:b/>
          <w:bCs/>
          <w:spacing w:val="-2"/>
          <w:sz w:val="28"/>
          <w:szCs w:val="28"/>
        </w:rPr>
        <w:t xml:space="preserve"> решили:</w:t>
      </w:r>
      <w:r w:rsidR="00314CA8">
        <w:rPr>
          <w:spacing w:val="-2"/>
          <w:sz w:val="28"/>
          <w:szCs w:val="28"/>
        </w:rPr>
        <w:t xml:space="preserve"> </w:t>
      </w:r>
    </w:p>
    <w:p w14:paraId="2DC728CD" w14:textId="5388A9F9" w:rsidR="00E7202C" w:rsidRDefault="00E7202C" w:rsidP="00E7202C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исключить </w:t>
      </w:r>
      <w:r w:rsidR="0017494A">
        <w:rPr>
          <w:sz w:val="28"/>
          <w:szCs w:val="28"/>
        </w:rPr>
        <w:t xml:space="preserve">Кононова Станислава Анатольевича </w:t>
      </w:r>
      <w:r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FC2BC0">
        <w:rPr>
          <w:spacing w:val="-2"/>
          <w:sz w:val="28"/>
          <w:szCs w:val="28"/>
        </w:rPr>
        <w:t>001/238-18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FC2BC0">
        <w:rPr>
          <w:spacing w:val="-2"/>
          <w:sz w:val="28"/>
          <w:szCs w:val="28"/>
        </w:rPr>
        <w:t>18360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7636F6A2" w14:textId="207BB8B4" w:rsidR="00406216" w:rsidRDefault="00E7202C" w:rsidP="00E7202C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Задолженность по членским взносам в размере </w:t>
      </w:r>
      <w:r w:rsidR="0017494A">
        <w:rPr>
          <w:sz w:val="28"/>
          <w:szCs w:val="28"/>
        </w:rPr>
        <w:t>6 000 (шесть тысяч) рублей</w:t>
      </w:r>
      <w:r>
        <w:rPr>
          <w:sz w:val="28"/>
          <w:szCs w:val="28"/>
        </w:rPr>
        <w:t xml:space="preserve"> в отношении </w:t>
      </w:r>
      <w:r w:rsidR="0017494A">
        <w:rPr>
          <w:sz w:val="28"/>
          <w:szCs w:val="28"/>
        </w:rPr>
        <w:t>Кононова С.А</w:t>
      </w:r>
      <w:r>
        <w:rPr>
          <w:sz w:val="28"/>
          <w:szCs w:val="28"/>
        </w:rPr>
        <w:t>. списать.</w:t>
      </w:r>
    </w:p>
    <w:bookmarkEnd w:id="2"/>
    <w:p w14:paraId="6E75E101" w14:textId="3B45CF1C" w:rsidR="00406216" w:rsidRDefault="00406216" w:rsidP="00406216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p w14:paraId="0E8027F4" w14:textId="27CA16C4" w:rsidR="0068688B" w:rsidRPr="003864AA" w:rsidRDefault="0068688B" w:rsidP="00D347C9">
      <w:pPr>
        <w:ind w:right="-1"/>
        <w:jc w:val="both"/>
        <w:rPr>
          <w:b/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45417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восьмому</w:t>
      </w:r>
      <w:r w:rsidRPr="00454177">
        <w:rPr>
          <w:b/>
          <w:bCs/>
          <w:sz w:val="28"/>
          <w:szCs w:val="28"/>
        </w:rPr>
        <w:t xml:space="preserve"> вопросу повестки дня</w:t>
      </w:r>
      <w:r w:rsidR="00C15817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65897482" w14:textId="427B7A77" w:rsidR="0068688B" w:rsidRPr="00CC673E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 w:rsidR="00883749">
        <w:rPr>
          <w:b/>
          <w:spacing w:val="-2"/>
          <w:sz w:val="28"/>
          <w:szCs w:val="28"/>
        </w:rPr>
        <w:t>8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r w:rsidR="00883749">
        <w:rPr>
          <w:sz w:val="28"/>
          <w:szCs w:val="28"/>
        </w:rPr>
        <w:t>Гудалов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С.Г., Девликамов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Р.Р., Кислицын</w:t>
      </w:r>
      <w:r w:rsidR="00306BCC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И.А., Окатьев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А.А., </w:t>
      </w:r>
      <w:proofErr w:type="spellStart"/>
      <w:r w:rsidR="00883749">
        <w:rPr>
          <w:sz w:val="28"/>
          <w:szCs w:val="28"/>
        </w:rPr>
        <w:t>Русалин</w:t>
      </w:r>
      <w:r w:rsidR="00306BCC">
        <w:rPr>
          <w:sz w:val="28"/>
          <w:szCs w:val="28"/>
        </w:rPr>
        <w:t>а</w:t>
      </w:r>
      <w:proofErr w:type="spellEnd"/>
      <w:r w:rsidR="00883749">
        <w:rPr>
          <w:sz w:val="28"/>
          <w:szCs w:val="28"/>
        </w:rPr>
        <w:t xml:space="preserve"> Е.В., Степанов</w:t>
      </w:r>
      <w:r w:rsidR="00306BCC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А.Б., Воронин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Д.В., Абашев</w:t>
      </w:r>
      <w:r w:rsidR="00306BCC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О.Г., Арзамасцев</w:t>
      </w:r>
      <w:r w:rsidR="00306BCC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О.В., Астахов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Д.В., Балуев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К.С., </w:t>
      </w:r>
      <w:proofErr w:type="spellStart"/>
      <w:r w:rsidR="00883749">
        <w:rPr>
          <w:sz w:val="28"/>
          <w:szCs w:val="28"/>
        </w:rPr>
        <w:t>Белобрагин</w:t>
      </w:r>
      <w:r w:rsidR="00306BCC">
        <w:rPr>
          <w:sz w:val="28"/>
          <w:szCs w:val="28"/>
        </w:rPr>
        <w:t>у</w:t>
      </w:r>
      <w:proofErr w:type="spellEnd"/>
      <w:r w:rsidR="00883749">
        <w:rPr>
          <w:sz w:val="28"/>
          <w:szCs w:val="28"/>
        </w:rPr>
        <w:t xml:space="preserve"> Н.Б., Богданов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С.А., </w:t>
      </w:r>
      <w:proofErr w:type="spellStart"/>
      <w:r w:rsidR="00883749">
        <w:rPr>
          <w:sz w:val="28"/>
          <w:szCs w:val="28"/>
        </w:rPr>
        <w:t>Борлаков</w:t>
      </w:r>
      <w:r w:rsidR="00306BCC">
        <w:rPr>
          <w:sz w:val="28"/>
          <w:szCs w:val="28"/>
        </w:rPr>
        <w:t>у</w:t>
      </w:r>
      <w:proofErr w:type="spellEnd"/>
      <w:r w:rsidR="00883749">
        <w:rPr>
          <w:sz w:val="28"/>
          <w:szCs w:val="28"/>
        </w:rPr>
        <w:t xml:space="preserve"> Л.Д., Воробьев</w:t>
      </w:r>
      <w:r w:rsidR="00306BCC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А.С., Галкин</w:t>
      </w:r>
      <w:r w:rsidR="00306BCC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Е.Б., Глухов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Н.А., Городилов</w:t>
      </w:r>
      <w:r w:rsidR="00306BCC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Н.А., Еланск</w:t>
      </w:r>
      <w:r w:rsidR="00306BCC">
        <w:rPr>
          <w:sz w:val="28"/>
          <w:szCs w:val="28"/>
        </w:rPr>
        <w:t>ую</w:t>
      </w:r>
      <w:r w:rsidR="00883749">
        <w:rPr>
          <w:sz w:val="28"/>
          <w:szCs w:val="28"/>
        </w:rPr>
        <w:t xml:space="preserve"> И.Ю., Звягинцев</w:t>
      </w:r>
      <w:r w:rsidR="00306BCC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Ю.В., Иванов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А.А., Комяков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В.Ю., Коняхин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А.В., Корол</w:t>
      </w:r>
      <w:r w:rsidR="00306BCC">
        <w:rPr>
          <w:sz w:val="28"/>
          <w:szCs w:val="28"/>
        </w:rPr>
        <w:t>я</w:t>
      </w:r>
      <w:r w:rsidR="00883749">
        <w:rPr>
          <w:sz w:val="28"/>
          <w:szCs w:val="28"/>
        </w:rPr>
        <w:t xml:space="preserve"> А.А., Курбанов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</w:t>
      </w:r>
      <w:proofErr w:type="spellStart"/>
      <w:r w:rsidR="00883749">
        <w:rPr>
          <w:sz w:val="28"/>
          <w:szCs w:val="28"/>
        </w:rPr>
        <w:t>Э.Н.о</w:t>
      </w:r>
      <w:proofErr w:type="spellEnd"/>
      <w:r w:rsidR="00883749">
        <w:rPr>
          <w:sz w:val="28"/>
          <w:szCs w:val="28"/>
        </w:rPr>
        <w:t>., Лавров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В.А., Лебедев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С.Л., </w:t>
      </w:r>
      <w:proofErr w:type="spellStart"/>
      <w:r w:rsidR="00883749">
        <w:rPr>
          <w:sz w:val="28"/>
          <w:szCs w:val="28"/>
        </w:rPr>
        <w:t>Лубочкин</w:t>
      </w:r>
      <w:r w:rsidR="00306BCC">
        <w:rPr>
          <w:sz w:val="28"/>
          <w:szCs w:val="28"/>
        </w:rPr>
        <w:t>а</w:t>
      </w:r>
      <w:proofErr w:type="spellEnd"/>
      <w:r w:rsidR="00883749">
        <w:rPr>
          <w:sz w:val="28"/>
          <w:szCs w:val="28"/>
        </w:rPr>
        <w:t xml:space="preserve"> А.А., </w:t>
      </w:r>
      <w:proofErr w:type="spellStart"/>
      <w:r w:rsidR="00883749">
        <w:rPr>
          <w:sz w:val="28"/>
          <w:szCs w:val="28"/>
        </w:rPr>
        <w:t>Ляльков</w:t>
      </w:r>
      <w:r w:rsidR="00306BCC">
        <w:rPr>
          <w:sz w:val="28"/>
          <w:szCs w:val="28"/>
        </w:rPr>
        <w:t>а</w:t>
      </w:r>
      <w:proofErr w:type="spellEnd"/>
      <w:r w:rsidR="00883749">
        <w:rPr>
          <w:sz w:val="28"/>
          <w:szCs w:val="28"/>
        </w:rPr>
        <w:t xml:space="preserve"> С.А., </w:t>
      </w:r>
      <w:proofErr w:type="spellStart"/>
      <w:r w:rsidR="00883749">
        <w:rPr>
          <w:sz w:val="28"/>
          <w:szCs w:val="28"/>
        </w:rPr>
        <w:t>Маджуг</w:t>
      </w:r>
      <w:r w:rsidR="00306BCC">
        <w:rPr>
          <w:sz w:val="28"/>
          <w:szCs w:val="28"/>
        </w:rPr>
        <w:t>у</w:t>
      </w:r>
      <w:proofErr w:type="spellEnd"/>
      <w:r w:rsidR="00883749">
        <w:rPr>
          <w:sz w:val="28"/>
          <w:szCs w:val="28"/>
        </w:rPr>
        <w:t xml:space="preserve"> И.П., Макаров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М.Н., Машковцев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Ю.А., Меньшиков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М.С., Михайлов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В.Б., </w:t>
      </w:r>
      <w:proofErr w:type="spellStart"/>
      <w:r w:rsidR="00883749">
        <w:rPr>
          <w:sz w:val="28"/>
          <w:szCs w:val="28"/>
        </w:rPr>
        <w:t>Мотошкин</w:t>
      </w:r>
      <w:r w:rsidR="00306BCC">
        <w:rPr>
          <w:sz w:val="28"/>
          <w:szCs w:val="28"/>
        </w:rPr>
        <w:t>а</w:t>
      </w:r>
      <w:proofErr w:type="spellEnd"/>
      <w:r w:rsidR="00883749">
        <w:rPr>
          <w:sz w:val="28"/>
          <w:szCs w:val="28"/>
        </w:rPr>
        <w:t xml:space="preserve"> А.А., </w:t>
      </w:r>
      <w:proofErr w:type="spellStart"/>
      <w:r w:rsidR="00883749">
        <w:rPr>
          <w:sz w:val="28"/>
          <w:szCs w:val="28"/>
        </w:rPr>
        <w:t>Низов</w:t>
      </w:r>
      <w:r w:rsidR="00306BCC">
        <w:rPr>
          <w:sz w:val="28"/>
          <w:szCs w:val="28"/>
        </w:rPr>
        <w:t>а</w:t>
      </w:r>
      <w:proofErr w:type="spellEnd"/>
      <w:r w:rsidR="00883749">
        <w:rPr>
          <w:sz w:val="28"/>
          <w:szCs w:val="28"/>
        </w:rPr>
        <w:t xml:space="preserve"> П.И., Николаев</w:t>
      </w:r>
      <w:r w:rsidR="00306BCC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И.С., Плужников</w:t>
      </w:r>
      <w:r w:rsidR="00306BCC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П.Н., Полянин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И.В., Пустовойтов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В.П., </w:t>
      </w:r>
      <w:proofErr w:type="spellStart"/>
      <w:r w:rsidR="00883749">
        <w:rPr>
          <w:sz w:val="28"/>
          <w:szCs w:val="28"/>
        </w:rPr>
        <w:t>Сандалов</w:t>
      </w:r>
      <w:r w:rsidR="008657DA">
        <w:rPr>
          <w:sz w:val="28"/>
          <w:szCs w:val="28"/>
        </w:rPr>
        <w:t>а</w:t>
      </w:r>
      <w:proofErr w:type="spellEnd"/>
      <w:r w:rsidR="00883749">
        <w:rPr>
          <w:sz w:val="28"/>
          <w:szCs w:val="28"/>
        </w:rPr>
        <w:t xml:space="preserve"> А.В., Семенов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В.В., Спирякин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А.М., Сурин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В.В., Сыромятников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В.Е., </w:t>
      </w:r>
      <w:proofErr w:type="spellStart"/>
      <w:r w:rsidR="00883749">
        <w:rPr>
          <w:sz w:val="28"/>
          <w:szCs w:val="28"/>
        </w:rPr>
        <w:t>Тажгулов</w:t>
      </w:r>
      <w:r w:rsidR="008657DA">
        <w:rPr>
          <w:sz w:val="28"/>
          <w:szCs w:val="28"/>
        </w:rPr>
        <w:t>у</w:t>
      </w:r>
      <w:proofErr w:type="spellEnd"/>
      <w:r w:rsidR="00883749">
        <w:rPr>
          <w:sz w:val="28"/>
          <w:szCs w:val="28"/>
        </w:rPr>
        <w:t xml:space="preserve"> С.М., Тихомиров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В.А., Цветков</w:t>
      </w:r>
      <w:r w:rsidR="008657DA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Е.А., Чижиков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Р.А., Чуткин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Е.Г., Шабунин</w:t>
      </w:r>
      <w:r w:rsidR="008657DA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Е.Я., Шапк</w:t>
      </w:r>
      <w:r w:rsidR="008657DA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Т.И., </w:t>
      </w:r>
      <w:proofErr w:type="spellStart"/>
      <w:r w:rsidR="00883749">
        <w:rPr>
          <w:sz w:val="28"/>
          <w:szCs w:val="28"/>
        </w:rPr>
        <w:t>Шевелин</w:t>
      </w:r>
      <w:r w:rsidR="008657DA">
        <w:rPr>
          <w:sz w:val="28"/>
          <w:szCs w:val="28"/>
        </w:rPr>
        <w:t>у</w:t>
      </w:r>
      <w:proofErr w:type="spellEnd"/>
      <w:r w:rsidR="00883749">
        <w:rPr>
          <w:sz w:val="28"/>
          <w:szCs w:val="28"/>
        </w:rPr>
        <w:t xml:space="preserve"> В.З., Юнусов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Р.Г., Яковлев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М.В., Горев</w:t>
      </w:r>
      <w:r w:rsidR="008657DA">
        <w:rPr>
          <w:sz w:val="28"/>
          <w:szCs w:val="28"/>
        </w:rPr>
        <w:t>у</w:t>
      </w:r>
      <w:r w:rsidR="00883749">
        <w:rPr>
          <w:sz w:val="28"/>
          <w:szCs w:val="28"/>
        </w:rPr>
        <w:t xml:space="preserve"> А.С., Кузьменко А.В., </w:t>
      </w:r>
      <w:proofErr w:type="spellStart"/>
      <w:r w:rsidR="00883749">
        <w:rPr>
          <w:sz w:val="28"/>
          <w:szCs w:val="28"/>
        </w:rPr>
        <w:t>Хацернов</w:t>
      </w:r>
      <w:r w:rsidR="008657DA">
        <w:rPr>
          <w:sz w:val="28"/>
          <w:szCs w:val="28"/>
        </w:rPr>
        <w:t>у</w:t>
      </w:r>
      <w:proofErr w:type="spellEnd"/>
      <w:r w:rsidR="00883749">
        <w:rPr>
          <w:sz w:val="28"/>
          <w:szCs w:val="28"/>
        </w:rPr>
        <w:t xml:space="preserve"> Н.М., </w:t>
      </w:r>
      <w:proofErr w:type="spellStart"/>
      <w:r w:rsidR="00883749">
        <w:rPr>
          <w:sz w:val="28"/>
          <w:szCs w:val="28"/>
        </w:rPr>
        <w:t>Базарнов</w:t>
      </w:r>
      <w:r w:rsidR="008657DA">
        <w:rPr>
          <w:sz w:val="28"/>
          <w:szCs w:val="28"/>
        </w:rPr>
        <w:t>а</w:t>
      </w:r>
      <w:proofErr w:type="spellEnd"/>
      <w:r w:rsidR="00883749">
        <w:rPr>
          <w:sz w:val="28"/>
          <w:szCs w:val="28"/>
        </w:rPr>
        <w:t xml:space="preserve"> А.В., </w:t>
      </w:r>
      <w:proofErr w:type="spellStart"/>
      <w:r w:rsidR="00883749">
        <w:rPr>
          <w:sz w:val="28"/>
          <w:szCs w:val="28"/>
        </w:rPr>
        <w:t>Косякин</w:t>
      </w:r>
      <w:r w:rsidR="008657DA">
        <w:rPr>
          <w:sz w:val="28"/>
          <w:szCs w:val="28"/>
        </w:rPr>
        <w:t>а</w:t>
      </w:r>
      <w:proofErr w:type="spellEnd"/>
      <w:r w:rsidR="00883749">
        <w:rPr>
          <w:sz w:val="28"/>
          <w:szCs w:val="28"/>
        </w:rPr>
        <w:t xml:space="preserve"> Д.В., Мосолов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Д.В., Никифоров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А.А., Прудников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А.В., Сычев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С.А., </w:t>
      </w:r>
      <w:proofErr w:type="spellStart"/>
      <w:r w:rsidR="00883749">
        <w:rPr>
          <w:sz w:val="28"/>
          <w:szCs w:val="28"/>
        </w:rPr>
        <w:t>Фассахов</w:t>
      </w:r>
      <w:r w:rsidR="008657DA">
        <w:rPr>
          <w:sz w:val="28"/>
          <w:szCs w:val="28"/>
        </w:rPr>
        <w:t>а</w:t>
      </w:r>
      <w:proofErr w:type="spellEnd"/>
      <w:r w:rsidR="00883749">
        <w:rPr>
          <w:sz w:val="28"/>
          <w:szCs w:val="28"/>
        </w:rPr>
        <w:t xml:space="preserve"> А.Р., Савченко В.А. и Анисимов</w:t>
      </w:r>
      <w:r w:rsidR="008657DA">
        <w:rPr>
          <w:sz w:val="28"/>
          <w:szCs w:val="28"/>
        </w:rPr>
        <w:t>а</w:t>
      </w:r>
      <w:r w:rsidR="00883749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65479A42" w14:textId="4ED7B7DB" w:rsidR="0068688B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color w:val="FF0000"/>
          <w:sz w:val="28"/>
          <w:szCs w:val="28"/>
        </w:rPr>
        <w:t xml:space="preserve">          </w:t>
      </w:r>
      <w:r w:rsidR="00C947EC">
        <w:rPr>
          <w:b/>
          <w:sz w:val="28"/>
          <w:szCs w:val="28"/>
        </w:rPr>
        <w:t>8</w:t>
      </w:r>
      <w:r w:rsidRPr="000D4F04">
        <w:rPr>
          <w:b/>
          <w:sz w:val="28"/>
          <w:szCs w:val="28"/>
        </w:rPr>
        <w:t xml:space="preserve">.2 </w:t>
      </w:r>
      <w:r w:rsidRPr="000D4F04">
        <w:rPr>
          <w:sz w:val="28"/>
          <w:szCs w:val="28"/>
        </w:rPr>
        <w:t>Удовлетворить заявлени</w:t>
      </w:r>
      <w:r w:rsidR="00883749">
        <w:rPr>
          <w:sz w:val="28"/>
          <w:szCs w:val="28"/>
        </w:rPr>
        <w:t>е</w:t>
      </w:r>
      <w:r w:rsidRPr="000D4F04">
        <w:rPr>
          <w:sz w:val="28"/>
          <w:szCs w:val="28"/>
        </w:rPr>
        <w:t xml:space="preserve"> арбитражн</w:t>
      </w:r>
      <w:r w:rsidR="00883749">
        <w:rPr>
          <w:sz w:val="28"/>
          <w:szCs w:val="28"/>
        </w:rPr>
        <w:t>ого</w:t>
      </w:r>
      <w:r w:rsidRPr="000D4F04">
        <w:rPr>
          <w:sz w:val="28"/>
          <w:szCs w:val="28"/>
        </w:rPr>
        <w:t xml:space="preserve"> управляющ</w:t>
      </w:r>
      <w:r w:rsidR="00883749">
        <w:rPr>
          <w:sz w:val="28"/>
          <w:szCs w:val="28"/>
        </w:rPr>
        <w:t>его</w:t>
      </w:r>
      <w:r w:rsidRPr="000D4F04">
        <w:rPr>
          <w:sz w:val="28"/>
          <w:szCs w:val="28"/>
        </w:rPr>
        <w:t xml:space="preserve"> </w:t>
      </w:r>
      <w:r w:rsidR="00C947EC">
        <w:rPr>
          <w:sz w:val="28"/>
          <w:szCs w:val="28"/>
        </w:rPr>
        <w:t>Глушкова Д.В.</w:t>
      </w:r>
      <w:r>
        <w:rPr>
          <w:sz w:val="28"/>
          <w:szCs w:val="28"/>
        </w:rPr>
        <w:t xml:space="preserve"> </w:t>
      </w:r>
      <w:r w:rsidRPr="000D4F04">
        <w:rPr>
          <w:sz w:val="28"/>
          <w:szCs w:val="28"/>
        </w:rPr>
        <w:t xml:space="preserve">о предоставлении отсрочки по уплате членских взносов </w:t>
      </w:r>
      <w:r w:rsidR="00C947EC">
        <w:rPr>
          <w:sz w:val="28"/>
          <w:szCs w:val="28"/>
        </w:rPr>
        <w:t>до 18.11.2021</w:t>
      </w:r>
      <w:r w:rsidRPr="000D4F04">
        <w:rPr>
          <w:sz w:val="28"/>
          <w:szCs w:val="28"/>
        </w:rPr>
        <w:t>.</w:t>
      </w:r>
    </w:p>
    <w:p w14:paraId="06F5B98F" w14:textId="42FCB1B4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t xml:space="preserve">         </w:t>
      </w:r>
      <w:r>
        <w:rPr>
          <w:b/>
          <w:color w:val="FF0000"/>
          <w:spacing w:val="-2"/>
          <w:sz w:val="28"/>
          <w:szCs w:val="28"/>
        </w:rPr>
        <w:t xml:space="preserve"> </w:t>
      </w:r>
      <w:r w:rsidR="00C947EC">
        <w:rPr>
          <w:b/>
          <w:spacing w:val="-2"/>
          <w:sz w:val="28"/>
          <w:szCs w:val="28"/>
        </w:rPr>
        <w:t>8</w:t>
      </w:r>
      <w:r>
        <w:rPr>
          <w:b/>
          <w:spacing w:val="-2"/>
          <w:sz w:val="28"/>
          <w:szCs w:val="28"/>
        </w:rPr>
        <w:t>.3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r w:rsidR="00C947EC">
        <w:rPr>
          <w:sz w:val="28"/>
          <w:szCs w:val="28"/>
        </w:rPr>
        <w:t>Шулятьев</w:t>
      </w:r>
      <w:r w:rsidR="008657DA">
        <w:rPr>
          <w:sz w:val="28"/>
          <w:szCs w:val="28"/>
        </w:rPr>
        <w:t>а</w:t>
      </w:r>
      <w:r w:rsidR="00C947EC">
        <w:rPr>
          <w:sz w:val="28"/>
          <w:szCs w:val="28"/>
        </w:rPr>
        <w:t xml:space="preserve"> Н.В., Стрижаков</w:t>
      </w:r>
      <w:r w:rsidR="008657DA">
        <w:rPr>
          <w:sz w:val="28"/>
          <w:szCs w:val="28"/>
        </w:rPr>
        <w:t>ой</w:t>
      </w:r>
      <w:r w:rsidR="00C947EC">
        <w:rPr>
          <w:sz w:val="28"/>
          <w:szCs w:val="28"/>
        </w:rPr>
        <w:t xml:space="preserve"> Е.В., Скороход</w:t>
      </w:r>
      <w:r w:rsidR="008657DA">
        <w:rPr>
          <w:sz w:val="28"/>
          <w:szCs w:val="28"/>
        </w:rPr>
        <w:t>а</w:t>
      </w:r>
      <w:r w:rsidR="00C947EC">
        <w:rPr>
          <w:sz w:val="28"/>
          <w:szCs w:val="28"/>
        </w:rPr>
        <w:t xml:space="preserve"> О.Н., Солдатов</w:t>
      </w:r>
      <w:r w:rsidR="008657DA">
        <w:rPr>
          <w:sz w:val="28"/>
          <w:szCs w:val="28"/>
        </w:rPr>
        <w:t>а</w:t>
      </w:r>
      <w:r w:rsidR="00C947EC">
        <w:rPr>
          <w:sz w:val="28"/>
          <w:szCs w:val="28"/>
        </w:rPr>
        <w:t xml:space="preserve"> О.В. и Трофимов</w:t>
      </w:r>
      <w:r w:rsidR="008657DA">
        <w:rPr>
          <w:sz w:val="28"/>
          <w:szCs w:val="28"/>
        </w:rPr>
        <w:t>а</w:t>
      </w:r>
      <w:r w:rsidR="00C947EC">
        <w:rPr>
          <w:sz w:val="28"/>
          <w:szCs w:val="28"/>
        </w:rPr>
        <w:t xml:space="preserve"> И.С.</w:t>
      </w:r>
      <w:r w:rsidR="00C947EC" w:rsidRPr="001616CC">
        <w:rPr>
          <w:sz w:val="28"/>
          <w:szCs w:val="28"/>
        </w:rPr>
        <w:t xml:space="preserve"> </w:t>
      </w:r>
      <w:r w:rsidRPr="00CA1A31">
        <w:rPr>
          <w:sz w:val="28"/>
          <w:szCs w:val="28"/>
        </w:rPr>
        <w:t>до следующего заседания Совета Союза.</w:t>
      </w:r>
    </w:p>
    <w:p w14:paraId="1BDC65CA" w14:textId="0538FAA1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947E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.4</w:t>
      </w:r>
      <w:r w:rsidRPr="00CA1A31"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r w:rsidR="00C947EC">
        <w:rPr>
          <w:sz w:val="28"/>
          <w:szCs w:val="28"/>
        </w:rPr>
        <w:t>Шулятьев</w:t>
      </w:r>
      <w:r w:rsidR="008657DA">
        <w:rPr>
          <w:sz w:val="28"/>
          <w:szCs w:val="28"/>
        </w:rPr>
        <w:t>а</w:t>
      </w:r>
      <w:r w:rsidR="00C947EC">
        <w:rPr>
          <w:sz w:val="28"/>
          <w:szCs w:val="28"/>
        </w:rPr>
        <w:t xml:space="preserve"> Н.В., Стрижаков</w:t>
      </w:r>
      <w:r w:rsidR="008657DA">
        <w:rPr>
          <w:sz w:val="28"/>
          <w:szCs w:val="28"/>
        </w:rPr>
        <w:t>у</w:t>
      </w:r>
      <w:r w:rsidR="00C947EC">
        <w:rPr>
          <w:sz w:val="28"/>
          <w:szCs w:val="28"/>
        </w:rPr>
        <w:t xml:space="preserve"> Е.В., Скороход</w:t>
      </w:r>
      <w:r w:rsidR="008657DA">
        <w:rPr>
          <w:sz w:val="28"/>
          <w:szCs w:val="28"/>
        </w:rPr>
        <w:t>а</w:t>
      </w:r>
      <w:r w:rsidR="00C947EC">
        <w:rPr>
          <w:sz w:val="28"/>
          <w:szCs w:val="28"/>
        </w:rPr>
        <w:t xml:space="preserve"> О.Н., Солдатов</w:t>
      </w:r>
      <w:r w:rsidR="008657DA">
        <w:rPr>
          <w:sz w:val="28"/>
          <w:szCs w:val="28"/>
        </w:rPr>
        <w:t>а</w:t>
      </w:r>
      <w:r w:rsidR="00C947EC">
        <w:rPr>
          <w:sz w:val="28"/>
          <w:szCs w:val="28"/>
        </w:rPr>
        <w:t xml:space="preserve"> О.В. и Трофимов</w:t>
      </w:r>
      <w:r w:rsidR="008657DA">
        <w:rPr>
          <w:sz w:val="28"/>
          <w:szCs w:val="28"/>
        </w:rPr>
        <w:t>а</w:t>
      </w:r>
      <w:r w:rsidR="00C947EC">
        <w:rPr>
          <w:sz w:val="28"/>
          <w:szCs w:val="28"/>
        </w:rPr>
        <w:t xml:space="preserve"> И.С.</w:t>
      </w:r>
      <w:r w:rsidR="00C947EC" w:rsidRPr="001616CC">
        <w:rPr>
          <w:sz w:val="28"/>
          <w:szCs w:val="28"/>
        </w:rPr>
        <w:t xml:space="preserve"> </w:t>
      </w:r>
      <w:r w:rsidRPr="00CA1A31">
        <w:rPr>
          <w:sz w:val="28"/>
          <w:szCs w:val="28"/>
        </w:rPr>
        <w:t xml:space="preserve">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 их исключении в случае непогашения задолженности. </w:t>
      </w:r>
    </w:p>
    <w:p w14:paraId="002746CF" w14:textId="77777777" w:rsidR="00406216" w:rsidRPr="0068688B" w:rsidRDefault="00406216" w:rsidP="0068688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05F436B" w14:textId="68E714F1" w:rsidR="00A71AB0" w:rsidRPr="004C3E44" w:rsidRDefault="00A71AB0" w:rsidP="00D347C9">
      <w:pPr>
        <w:pStyle w:val="ab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По девятому вопросу повестки дня</w:t>
      </w:r>
      <w:r w:rsidR="00D347C9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41AA4EFD" w14:textId="20083ED8" w:rsidR="00A71AB0" w:rsidRDefault="00A71AB0" w:rsidP="00A71AB0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C3646">
        <w:rPr>
          <w:b/>
          <w:bCs/>
          <w:sz w:val="28"/>
          <w:szCs w:val="28"/>
        </w:rPr>
        <w:t>9</w:t>
      </w:r>
      <w:r w:rsidRPr="00C23DB0">
        <w:rPr>
          <w:b/>
          <w:bCs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FC3646">
        <w:rPr>
          <w:sz w:val="28"/>
          <w:szCs w:val="28"/>
        </w:rPr>
        <w:t>О</w:t>
      </w:r>
      <w:r w:rsidR="00F22901">
        <w:rPr>
          <w:sz w:val="28"/>
          <w:szCs w:val="28"/>
        </w:rPr>
        <w:t xml:space="preserve">тложить рассмотрение вопроса </w:t>
      </w:r>
      <w:r w:rsidR="00F22901" w:rsidRPr="00862F19">
        <w:rPr>
          <w:bCs/>
          <w:sz w:val="28"/>
          <w:szCs w:val="28"/>
        </w:rPr>
        <w:t xml:space="preserve">об исключении арбитражных управляющих </w:t>
      </w:r>
      <w:proofErr w:type="spellStart"/>
      <w:r w:rsidR="00F22901">
        <w:rPr>
          <w:bCs/>
          <w:sz w:val="28"/>
          <w:szCs w:val="28"/>
        </w:rPr>
        <w:t>Шуляковой</w:t>
      </w:r>
      <w:proofErr w:type="spellEnd"/>
      <w:r w:rsidR="00F22901">
        <w:rPr>
          <w:bCs/>
          <w:sz w:val="28"/>
          <w:szCs w:val="28"/>
        </w:rPr>
        <w:t xml:space="preserve"> Т.А., </w:t>
      </w:r>
      <w:proofErr w:type="spellStart"/>
      <w:r w:rsidR="00F22901">
        <w:rPr>
          <w:bCs/>
          <w:sz w:val="28"/>
          <w:szCs w:val="28"/>
        </w:rPr>
        <w:t>Авзалова</w:t>
      </w:r>
      <w:proofErr w:type="spellEnd"/>
      <w:r w:rsidR="00F22901">
        <w:rPr>
          <w:bCs/>
          <w:sz w:val="28"/>
          <w:szCs w:val="28"/>
        </w:rPr>
        <w:t xml:space="preserve"> А.Н.</w:t>
      </w:r>
      <w:r w:rsidR="00595FA2">
        <w:rPr>
          <w:bCs/>
          <w:sz w:val="28"/>
          <w:szCs w:val="28"/>
        </w:rPr>
        <w:t xml:space="preserve">, </w:t>
      </w:r>
      <w:r w:rsidR="00F22901">
        <w:rPr>
          <w:bCs/>
          <w:sz w:val="28"/>
          <w:szCs w:val="28"/>
        </w:rPr>
        <w:t>Сычева С.А.</w:t>
      </w:r>
      <w:r w:rsidR="00595FA2">
        <w:rPr>
          <w:bCs/>
          <w:sz w:val="28"/>
          <w:szCs w:val="28"/>
        </w:rPr>
        <w:t xml:space="preserve">, Кислицыной И.А. и </w:t>
      </w:r>
      <w:proofErr w:type="spellStart"/>
      <w:r w:rsidR="00595FA2">
        <w:rPr>
          <w:bCs/>
          <w:sz w:val="28"/>
          <w:szCs w:val="28"/>
        </w:rPr>
        <w:t>Хацерновой</w:t>
      </w:r>
      <w:proofErr w:type="spellEnd"/>
      <w:r w:rsidR="00595FA2">
        <w:rPr>
          <w:bCs/>
          <w:sz w:val="28"/>
          <w:szCs w:val="28"/>
        </w:rPr>
        <w:t xml:space="preserve"> Н.М.</w:t>
      </w:r>
      <w:r w:rsidR="00F22901">
        <w:rPr>
          <w:bCs/>
          <w:sz w:val="28"/>
          <w:szCs w:val="28"/>
        </w:rPr>
        <w:t xml:space="preserve"> </w:t>
      </w:r>
      <w:r w:rsidR="00F22901" w:rsidRPr="00862F19">
        <w:rPr>
          <w:bCs/>
          <w:sz w:val="28"/>
          <w:szCs w:val="28"/>
        </w:rPr>
        <w:t xml:space="preserve">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</w:t>
      </w:r>
      <w:r w:rsidR="00F22901">
        <w:rPr>
          <w:bCs/>
          <w:sz w:val="28"/>
          <w:szCs w:val="28"/>
        </w:rPr>
        <w:t>до следующего заседания Совета Союза</w:t>
      </w:r>
      <w:r>
        <w:rPr>
          <w:bCs/>
          <w:sz w:val="28"/>
          <w:szCs w:val="28"/>
        </w:rPr>
        <w:t>.</w:t>
      </w:r>
    </w:p>
    <w:p w14:paraId="3DA52810" w14:textId="25A64464" w:rsidR="00A71AB0" w:rsidRDefault="00A71AB0" w:rsidP="00A71AB0">
      <w:pPr>
        <w:snapToGrid w:val="0"/>
        <w:ind w:right="-1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</w:t>
      </w:r>
      <w:r w:rsidR="00FC3646">
        <w:rPr>
          <w:b/>
          <w:spacing w:val="-2"/>
          <w:sz w:val="28"/>
          <w:szCs w:val="28"/>
        </w:rPr>
        <w:t>9</w:t>
      </w:r>
      <w:r w:rsidRPr="00C23DB0">
        <w:rPr>
          <w:b/>
          <w:spacing w:val="-2"/>
          <w:sz w:val="28"/>
          <w:szCs w:val="28"/>
        </w:rPr>
        <w:t>.2</w:t>
      </w:r>
      <w:r>
        <w:rPr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Исключить </w:t>
      </w:r>
      <w:r w:rsidR="00F22901">
        <w:rPr>
          <w:sz w:val="28"/>
          <w:szCs w:val="28"/>
        </w:rPr>
        <w:t>Стрельникова Станислава Владиславовича</w:t>
      </w:r>
      <w:r>
        <w:rPr>
          <w:sz w:val="28"/>
          <w:szCs w:val="28"/>
        </w:rPr>
        <w:t xml:space="preserve"> </w:t>
      </w:r>
      <w:r w:rsidRPr="008F123B">
        <w:rPr>
          <w:spacing w:val="-2"/>
          <w:sz w:val="28"/>
          <w:szCs w:val="28"/>
        </w:rPr>
        <w:t>(</w:t>
      </w:r>
      <w:r w:rsidRPr="00261AF7">
        <w:rPr>
          <w:spacing w:val="-2"/>
          <w:sz w:val="28"/>
          <w:szCs w:val="28"/>
        </w:rPr>
        <w:t xml:space="preserve">регистрационный номер реестре арбитражных управляющих – членов Союза </w:t>
      </w:r>
      <w:r w:rsidR="00FC3646" w:rsidRPr="00F87044">
        <w:rPr>
          <w:color w:val="000000" w:themeColor="text1"/>
          <w:spacing w:val="-2"/>
          <w:sz w:val="28"/>
          <w:szCs w:val="28"/>
        </w:rPr>
        <w:t>001/11-04</w:t>
      </w:r>
      <w:r w:rsidRPr="00F87044">
        <w:rPr>
          <w:color w:val="000000" w:themeColor="text1"/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F87044" w:rsidRPr="00F87044">
        <w:rPr>
          <w:color w:val="000000" w:themeColor="text1"/>
          <w:spacing w:val="-2"/>
          <w:sz w:val="28"/>
          <w:szCs w:val="28"/>
        </w:rPr>
        <w:t>4809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03FEB3B9" w14:textId="3ADE6183" w:rsidR="00A71AB0" w:rsidRPr="009E5936" w:rsidRDefault="00F87044" w:rsidP="00A71AB0">
      <w:pPr>
        <w:snapToGrid w:val="0"/>
        <w:ind w:right="-1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9E5936">
        <w:rPr>
          <w:sz w:val="28"/>
          <w:szCs w:val="28"/>
        </w:rPr>
        <w:t>З</w:t>
      </w:r>
      <w:r w:rsidR="00A71AB0" w:rsidRPr="009E5936">
        <w:rPr>
          <w:sz w:val="28"/>
          <w:szCs w:val="28"/>
        </w:rPr>
        <w:t xml:space="preserve">адолженность по членским взносам в размере </w:t>
      </w:r>
      <w:r w:rsidRPr="009E5936">
        <w:rPr>
          <w:sz w:val="28"/>
          <w:szCs w:val="28"/>
        </w:rPr>
        <w:t>30</w:t>
      </w:r>
      <w:r w:rsidR="00A71AB0" w:rsidRPr="009E5936">
        <w:rPr>
          <w:sz w:val="28"/>
          <w:szCs w:val="28"/>
        </w:rPr>
        <w:t> 000 (</w:t>
      </w:r>
      <w:r w:rsidRPr="009E5936">
        <w:rPr>
          <w:sz w:val="28"/>
          <w:szCs w:val="28"/>
        </w:rPr>
        <w:t>тридцать</w:t>
      </w:r>
      <w:r w:rsidR="00A71AB0" w:rsidRPr="009E5936">
        <w:rPr>
          <w:sz w:val="28"/>
          <w:szCs w:val="28"/>
        </w:rPr>
        <w:t xml:space="preserve"> тысяч) рублей </w:t>
      </w:r>
      <w:r w:rsidR="009E5936" w:rsidRPr="009E5936">
        <w:rPr>
          <w:sz w:val="28"/>
          <w:szCs w:val="28"/>
        </w:rPr>
        <w:t>в отношении</w:t>
      </w:r>
      <w:r w:rsidRPr="009E5936">
        <w:rPr>
          <w:sz w:val="28"/>
          <w:szCs w:val="28"/>
        </w:rPr>
        <w:t xml:space="preserve"> Стрельникова С.В</w:t>
      </w:r>
      <w:r w:rsidR="00A71AB0" w:rsidRPr="009E5936">
        <w:rPr>
          <w:sz w:val="28"/>
          <w:szCs w:val="28"/>
        </w:rPr>
        <w:t xml:space="preserve">. </w:t>
      </w:r>
      <w:r w:rsidR="009E5936" w:rsidRPr="009E5936">
        <w:rPr>
          <w:sz w:val="28"/>
          <w:szCs w:val="28"/>
        </w:rPr>
        <w:t>списать</w:t>
      </w:r>
      <w:r w:rsidR="00A71AB0" w:rsidRPr="009E5936">
        <w:rPr>
          <w:sz w:val="28"/>
          <w:szCs w:val="28"/>
        </w:rPr>
        <w:t>.</w:t>
      </w:r>
    </w:p>
    <w:p w14:paraId="5D4185BD" w14:textId="502C7B8D" w:rsidR="00A71AB0" w:rsidRDefault="00A71AB0" w:rsidP="00A71AB0">
      <w:pPr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7044">
        <w:rPr>
          <w:b/>
          <w:bCs/>
          <w:sz w:val="28"/>
          <w:szCs w:val="28"/>
        </w:rPr>
        <w:t>9</w:t>
      </w:r>
      <w:r w:rsidRPr="00FE4E59">
        <w:rPr>
          <w:b/>
          <w:bCs/>
          <w:sz w:val="28"/>
          <w:szCs w:val="28"/>
        </w:rPr>
        <w:t>.4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Объявить арбитражн</w:t>
      </w:r>
      <w:r w:rsidR="00F22901">
        <w:rPr>
          <w:spacing w:val="-2"/>
          <w:sz w:val="28"/>
          <w:szCs w:val="28"/>
        </w:rPr>
        <w:t>ым</w:t>
      </w:r>
      <w:r>
        <w:rPr>
          <w:spacing w:val="-2"/>
          <w:sz w:val="28"/>
          <w:szCs w:val="28"/>
        </w:rPr>
        <w:t xml:space="preserve"> управляющ</w:t>
      </w:r>
      <w:r w:rsidR="00F22901">
        <w:rPr>
          <w:spacing w:val="-2"/>
          <w:sz w:val="28"/>
          <w:szCs w:val="28"/>
        </w:rPr>
        <w:t>им</w:t>
      </w:r>
      <w:r>
        <w:rPr>
          <w:spacing w:val="-2"/>
          <w:sz w:val="28"/>
          <w:szCs w:val="28"/>
        </w:rPr>
        <w:t xml:space="preserve"> </w:t>
      </w:r>
      <w:r w:rsidR="00F22901">
        <w:rPr>
          <w:sz w:val="28"/>
          <w:szCs w:val="28"/>
        </w:rPr>
        <w:t xml:space="preserve">Макарову М.Н. и </w:t>
      </w:r>
      <w:proofErr w:type="spellStart"/>
      <w:r w:rsidR="00F22901">
        <w:rPr>
          <w:sz w:val="28"/>
          <w:szCs w:val="28"/>
        </w:rPr>
        <w:t>Мариампольской</w:t>
      </w:r>
      <w:proofErr w:type="spellEnd"/>
      <w:r w:rsidR="00F22901">
        <w:rPr>
          <w:sz w:val="28"/>
          <w:szCs w:val="28"/>
        </w:rPr>
        <w:t xml:space="preserve"> А.И. </w:t>
      </w:r>
      <w:r w:rsidR="00F22901" w:rsidRPr="00F22901">
        <w:rPr>
          <w:b/>
          <w:bCs/>
          <w:sz w:val="28"/>
          <w:szCs w:val="28"/>
        </w:rPr>
        <w:t>выговор</w:t>
      </w:r>
      <w:r w:rsidR="00F22901">
        <w:rPr>
          <w:sz w:val="28"/>
          <w:szCs w:val="28"/>
        </w:rPr>
        <w:t xml:space="preserve"> </w:t>
      </w:r>
      <w:r w:rsidR="00F22901">
        <w:rPr>
          <w:spacing w:val="-2"/>
          <w:sz w:val="28"/>
          <w:szCs w:val="28"/>
        </w:rPr>
        <w:t>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</w:t>
      </w:r>
      <w:r>
        <w:rPr>
          <w:spacing w:val="-2"/>
          <w:sz w:val="28"/>
          <w:szCs w:val="28"/>
        </w:rPr>
        <w:t>.</w:t>
      </w:r>
    </w:p>
    <w:p w14:paraId="120AAAA7" w14:textId="77777777" w:rsidR="00413DF2" w:rsidRDefault="00413DF2" w:rsidP="00A71AB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10C3620F" w14:textId="5820D4B1" w:rsidR="00C80C9A" w:rsidRDefault="00636A17" w:rsidP="00D347C9">
      <w:pPr>
        <w:tabs>
          <w:tab w:val="left" w:pos="993"/>
        </w:tabs>
        <w:ind w:right="14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857EB8" w:rsidRPr="00636A17">
        <w:rPr>
          <w:b/>
          <w:bCs/>
          <w:spacing w:val="-2"/>
          <w:sz w:val="28"/>
          <w:szCs w:val="28"/>
        </w:rPr>
        <w:t>По десятому вопросу повестки дня</w:t>
      </w:r>
      <w:r w:rsidR="00D347C9">
        <w:rPr>
          <w:b/>
          <w:bCs/>
          <w:spacing w:val="-2"/>
          <w:sz w:val="28"/>
          <w:szCs w:val="28"/>
        </w:rPr>
        <w:t xml:space="preserve"> решили:</w:t>
      </w:r>
      <w:r w:rsidR="00857EB8">
        <w:rPr>
          <w:spacing w:val="-2"/>
          <w:sz w:val="28"/>
          <w:szCs w:val="28"/>
        </w:rPr>
        <w:t xml:space="preserve"> </w:t>
      </w:r>
    </w:p>
    <w:p w14:paraId="268820E1" w14:textId="00DEDCF0" w:rsidR="00C80C9A" w:rsidRPr="00C80C9A" w:rsidRDefault="00C80C9A" w:rsidP="00C80C9A">
      <w:pPr>
        <w:tabs>
          <w:tab w:val="left" w:pos="993"/>
        </w:tabs>
        <w:ind w:right="14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прекратить </w:t>
      </w:r>
      <w:r w:rsidRPr="00C80C9A">
        <w:rPr>
          <w:iCs/>
          <w:sz w:val="28"/>
          <w:szCs w:val="28"/>
        </w:rPr>
        <w:t>рассмотрение вопроса об исключении Кондратьева А.С. из членов Союза, в связи с устранением нарушения, послужившего основанием для вынесения данного вопроса на обсуждение Советом Союза.</w:t>
      </w:r>
    </w:p>
    <w:p w14:paraId="2E68F07A" w14:textId="01E75775" w:rsidR="00C80C9A" w:rsidRDefault="00C80C9A" w:rsidP="00C80C9A">
      <w:pPr>
        <w:shd w:val="clear" w:color="auto" w:fill="FFFFFF"/>
        <w:tabs>
          <w:tab w:val="left" w:pos="0"/>
        </w:tabs>
        <w:snapToGrid w:val="0"/>
        <w:jc w:val="center"/>
        <w:rPr>
          <w:sz w:val="28"/>
          <w:szCs w:val="28"/>
        </w:rPr>
      </w:pPr>
    </w:p>
    <w:p w14:paraId="0BC2448F" w14:textId="5187DECB" w:rsidR="00D40D43" w:rsidRDefault="00553231" w:rsidP="00D347C9">
      <w:pPr>
        <w:ind w:firstLine="737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По одиннадцатому вопросу повес</w:t>
      </w:r>
      <w:r w:rsidR="008541D1">
        <w:rPr>
          <w:b/>
          <w:bCs/>
          <w:sz w:val="28"/>
          <w:szCs w:val="28"/>
        </w:rPr>
        <w:t>тки дня</w:t>
      </w:r>
      <w:r w:rsidR="00D347C9">
        <w:rPr>
          <w:b/>
          <w:bCs/>
          <w:sz w:val="28"/>
          <w:szCs w:val="28"/>
        </w:rPr>
        <w:t xml:space="preserve"> решили:</w:t>
      </w:r>
      <w:r w:rsidR="008541D1">
        <w:rPr>
          <w:b/>
          <w:bCs/>
          <w:sz w:val="28"/>
          <w:szCs w:val="28"/>
        </w:rPr>
        <w:t xml:space="preserve"> </w:t>
      </w:r>
    </w:p>
    <w:p w14:paraId="15B27366" w14:textId="1B435305" w:rsidR="008541D1" w:rsidRDefault="00DE4B14" w:rsidP="005F55C7">
      <w:pPr>
        <w:shd w:val="clear" w:color="auto" w:fill="FFFFFF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продлить аккредитацию</w:t>
      </w:r>
      <w:r w:rsidR="00D40D43">
        <w:rPr>
          <w:sz w:val="28"/>
          <w:szCs w:val="28"/>
        </w:rPr>
        <w:t xml:space="preserve"> </w:t>
      </w:r>
      <w:r w:rsidR="00897966" w:rsidRPr="00AB07E5">
        <w:rPr>
          <w:sz w:val="28"/>
          <w:szCs w:val="28"/>
        </w:rPr>
        <w:t>ООО «</w:t>
      </w:r>
      <w:proofErr w:type="spellStart"/>
      <w:r w:rsidR="00897966">
        <w:rPr>
          <w:sz w:val="28"/>
          <w:szCs w:val="28"/>
        </w:rPr>
        <w:t>Ру</w:t>
      </w:r>
      <w:proofErr w:type="spellEnd"/>
      <w:r w:rsidR="00897966">
        <w:rPr>
          <w:sz w:val="28"/>
          <w:szCs w:val="28"/>
        </w:rPr>
        <w:t>-Трейд</w:t>
      </w:r>
      <w:r w:rsidR="00897966" w:rsidRPr="00AB07E5">
        <w:rPr>
          <w:sz w:val="28"/>
          <w:szCs w:val="28"/>
        </w:rPr>
        <w:t xml:space="preserve">» </w:t>
      </w:r>
      <w:r w:rsidR="00897966">
        <w:rPr>
          <w:bCs/>
          <w:spacing w:val="-2"/>
          <w:sz w:val="28"/>
          <w:szCs w:val="28"/>
        </w:rPr>
        <w:t>(</w:t>
      </w:r>
      <w:r w:rsidR="00897966" w:rsidRPr="00633AC0">
        <w:rPr>
          <w:bCs/>
          <w:spacing w:val="-2"/>
          <w:sz w:val="28"/>
          <w:szCs w:val="28"/>
        </w:rPr>
        <w:t>ИНН 5610149787</w:t>
      </w:r>
      <w:r w:rsidR="00897966" w:rsidRPr="00D40D43">
        <w:rPr>
          <w:bCs/>
          <w:color w:val="FF0000"/>
          <w:spacing w:val="-2"/>
          <w:sz w:val="28"/>
          <w:szCs w:val="28"/>
        </w:rPr>
        <w:t xml:space="preserve">, </w:t>
      </w:r>
      <w:r w:rsidR="00897966" w:rsidRPr="00633AC0">
        <w:rPr>
          <w:bCs/>
          <w:spacing w:val="-2"/>
          <w:sz w:val="28"/>
          <w:szCs w:val="28"/>
        </w:rPr>
        <w:t>КПП 771601001,</w:t>
      </w:r>
      <w:r w:rsidR="00897966" w:rsidRPr="00D40D43">
        <w:rPr>
          <w:bCs/>
          <w:color w:val="FF0000"/>
          <w:spacing w:val="-2"/>
          <w:sz w:val="28"/>
          <w:szCs w:val="28"/>
        </w:rPr>
        <w:t xml:space="preserve"> </w:t>
      </w:r>
      <w:r w:rsidR="00897966" w:rsidRPr="00633AC0">
        <w:rPr>
          <w:bCs/>
          <w:spacing w:val="-2"/>
          <w:sz w:val="28"/>
          <w:szCs w:val="28"/>
        </w:rPr>
        <w:t>ОГРН 1125658038021, местонахождение: 129344, город Москва, улица Енисейская, д. 1, строение 8, этаж 2, пом. 14</w:t>
      </w:r>
      <w:r w:rsidR="00897966" w:rsidRPr="00CF18DC">
        <w:rPr>
          <w:sz w:val="28"/>
          <w:szCs w:val="28"/>
        </w:rPr>
        <w:t xml:space="preserve">) в качестве оператора электронной площадки, </w:t>
      </w:r>
      <w:r w:rsidR="00897966" w:rsidRPr="00CF18DC">
        <w:rPr>
          <w:iCs/>
          <w:sz w:val="28"/>
          <w:szCs w:val="28"/>
        </w:rPr>
        <w:t xml:space="preserve">осуществляющего </w:t>
      </w:r>
      <w:r w:rsidR="00897966">
        <w:rPr>
          <w:iCs/>
          <w:sz w:val="28"/>
          <w:szCs w:val="28"/>
        </w:rPr>
        <w:t>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897966">
        <w:rPr>
          <w:sz w:val="28"/>
          <w:szCs w:val="28"/>
        </w:rPr>
        <w:t xml:space="preserve"> с 01.11.2021 сроком на 1 год</w:t>
      </w:r>
      <w:r w:rsidR="00D40D43">
        <w:rPr>
          <w:sz w:val="28"/>
          <w:szCs w:val="28"/>
        </w:rPr>
        <w:t>.</w:t>
      </w:r>
    </w:p>
    <w:p w14:paraId="67497453" w14:textId="28BC4070" w:rsidR="00D40D43" w:rsidRDefault="00D40D43" w:rsidP="00D40D43">
      <w:pPr>
        <w:shd w:val="clear" w:color="auto" w:fill="FFFFFF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заявления о снижении целевого взноса за аккредитацию </w:t>
      </w:r>
      <w:r w:rsidRPr="006F3428">
        <w:rPr>
          <w:bCs/>
          <w:sz w:val="28"/>
          <w:szCs w:val="28"/>
        </w:rPr>
        <w:t>до 100 тысяч рублей, либо освобождении заявителя от уплаты дополнительных ежемесячных взносов на весь период продления аккредитации</w:t>
      </w:r>
      <w:r>
        <w:rPr>
          <w:bCs/>
          <w:sz w:val="28"/>
          <w:szCs w:val="28"/>
        </w:rPr>
        <w:t xml:space="preserve"> – отказать.</w:t>
      </w:r>
    </w:p>
    <w:p w14:paraId="31F33BDA" w14:textId="19C6A7C8" w:rsidR="008541D1" w:rsidRDefault="008541D1" w:rsidP="005F55C7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50C5A959" w14:textId="044C6A8D" w:rsidR="00975B97" w:rsidRPr="00D347C9" w:rsidRDefault="00D347C9" w:rsidP="00D347C9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347C9">
        <w:rPr>
          <w:b/>
          <w:sz w:val="28"/>
          <w:szCs w:val="28"/>
        </w:rPr>
        <w:t>По двенадцатому вопросу повестки дня решили:</w:t>
      </w:r>
    </w:p>
    <w:p w14:paraId="751F672A" w14:textId="77777777" w:rsidR="00975B97" w:rsidRDefault="00975B97" w:rsidP="005F55C7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6EA987D6" w14:textId="085D25D0" w:rsidR="00BA3B36" w:rsidRPr="00D347C9" w:rsidRDefault="00D347C9" w:rsidP="00D347C9">
      <w:pPr>
        <w:pStyle w:val="a6"/>
        <w:tabs>
          <w:tab w:val="left" w:pos="993"/>
        </w:tabs>
        <w:ind w:left="0" w:right="140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12.1 </w:t>
      </w:r>
      <w:r>
        <w:rPr>
          <w:sz w:val="28"/>
          <w:szCs w:val="28"/>
        </w:rPr>
        <w:t>С</w:t>
      </w:r>
      <w:r w:rsidR="00BA3B36">
        <w:rPr>
          <w:sz w:val="28"/>
          <w:szCs w:val="28"/>
        </w:rPr>
        <w:t xml:space="preserve">огласовать следующие изменения в </w:t>
      </w:r>
      <w:r w:rsidR="00BA3B36" w:rsidRPr="00AB676D">
        <w:rPr>
          <w:bCs/>
          <w:iCs/>
          <w:sz w:val="28"/>
          <w:szCs w:val="28"/>
        </w:rPr>
        <w:t>Меры дисциплинарного воздействия, порядок и основания их применения в отношении членов Союза</w:t>
      </w:r>
      <w:r w:rsidR="00BA3B36">
        <w:rPr>
          <w:bCs/>
          <w:iCs/>
          <w:sz w:val="28"/>
          <w:szCs w:val="28"/>
        </w:rPr>
        <w:t xml:space="preserve"> в целях представления для утверждения Общему собранию членов Союза 15.12.2021:</w:t>
      </w:r>
    </w:p>
    <w:p w14:paraId="78CD05CA" w14:textId="77777777" w:rsidR="00BA3B36" w:rsidRDefault="00BA3B36" w:rsidP="00BA3B36">
      <w:pPr>
        <w:shd w:val="clear" w:color="auto" w:fill="FFFFFF"/>
        <w:ind w:right="140" w:firstLine="709"/>
        <w:jc w:val="both"/>
        <w:rPr>
          <w:bCs/>
          <w:iCs/>
          <w:sz w:val="28"/>
          <w:szCs w:val="28"/>
        </w:rPr>
      </w:pPr>
    </w:p>
    <w:p w14:paraId="54D4E07B" w14:textId="774F97B1" w:rsidR="00BA3B36" w:rsidRPr="00D347C9" w:rsidRDefault="00BA3B36" w:rsidP="00BA3B36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BE15B2">
        <w:rPr>
          <w:b/>
          <w:bCs/>
          <w:sz w:val="28"/>
          <w:szCs w:val="28"/>
        </w:rPr>
        <w:t>Исключить подпункт 7 пункта 1.6</w:t>
      </w:r>
      <w:r>
        <w:rPr>
          <w:sz w:val="28"/>
          <w:szCs w:val="28"/>
        </w:rPr>
        <w:t>.</w:t>
      </w:r>
    </w:p>
    <w:p w14:paraId="38D20C18" w14:textId="224E86A9" w:rsidR="000B1DE7" w:rsidRPr="00D347C9" w:rsidRDefault="00BA3B36" w:rsidP="000B1DE7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BE15B2">
        <w:rPr>
          <w:b/>
          <w:bCs/>
          <w:sz w:val="28"/>
          <w:szCs w:val="28"/>
        </w:rPr>
        <w:t>Пункт 2.6 изложить в следующей редакции:</w:t>
      </w:r>
      <w:r>
        <w:rPr>
          <w:sz w:val="28"/>
          <w:szCs w:val="28"/>
        </w:rPr>
        <w:t xml:space="preserve"> «</w:t>
      </w:r>
      <w:r w:rsidRPr="0068214E">
        <w:rPr>
          <w:sz w:val="28"/>
          <w:szCs w:val="28"/>
        </w:rPr>
        <w:t xml:space="preserve">Заверенный Президентом Союза экземпляр решения Дисциплинарного комитета вручается члену Союза лично под расписку или направляется по почте </w:t>
      </w:r>
      <w:r>
        <w:rPr>
          <w:sz w:val="28"/>
          <w:szCs w:val="28"/>
        </w:rPr>
        <w:t>заказным письмом</w:t>
      </w:r>
      <w:r w:rsidRPr="0068214E">
        <w:rPr>
          <w:sz w:val="28"/>
          <w:szCs w:val="28"/>
        </w:rPr>
        <w:t xml:space="preserve"> по адресу, имеющемуся в Реестре членов Союза в течении </w:t>
      </w:r>
      <w:r w:rsidRPr="005C55B5">
        <w:rPr>
          <w:sz w:val="28"/>
          <w:szCs w:val="28"/>
        </w:rPr>
        <w:t>двух</w:t>
      </w:r>
      <w:r w:rsidRPr="0068214E">
        <w:rPr>
          <w:sz w:val="28"/>
          <w:szCs w:val="28"/>
        </w:rPr>
        <w:t xml:space="preserve"> рабочих дней с даты принятия такого решения</w:t>
      </w:r>
      <w:r>
        <w:rPr>
          <w:sz w:val="28"/>
          <w:szCs w:val="28"/>
        </w:rPr>
        <w:t>».</w:t>
      </w:r>
    </w:p>
    <w:p w14:paraId="0E631FCA" w14:textId="3C170A6E" w:rsidR="00BA3B36" w:rsidRPr="00D347C9" w:rsidRDefault="00BA3B36" w:rsidP="00D347C9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BE15B2">
        <w:rPr>
          <w:b/>
          <w:bCs/>
          <w:sz w:val="28"/>
          <w:szCs w:val="28"/>
        </w:rPr>
        <w:t>Пункт 3.10. изложить в следующей редакции:</w:t>
      </w:r>
      <w:r>
        <w:rPr>
          <w:sz w:val="28"/>
          <w:szCs w:val="28"/>
        </w:rPr>
        <w:t xml:space="preserve"> «</w:t>
      </w:r>
      <w:r w:rsidRPr="00FB0CE8">
        <w:rPr>
          <w:sz w:val="28"/>
          <w:szCs w:val="28"/>
        </w:rPr>
        <w:t>Заверенная Президентом Союза выписка из протокол</w:t>
      </w:r>
      <w:r>
        <w:rPr>
          <w:sz w:val="28"/>
          <w:szCs w:val="28"/>
        </w:rPr>
        <w:t>а заседания Совета Союза в сро</w:t>
      </w:r>
      <w:r w:rsidRPr="00FB0CE8">
        <w:rPr>
          <w:sz w:val="28"/>
          <w:szCs w:val="28"/>
        </w:rPr>
        <w:t xml:space="preserve">к не позднее </w:t>
      </w:r>
      <w:r w:rsidRPr="004864E8">
        <w:rPr>
          <w:sz w:val="28"/>
          <w:szCs w:val="28"/>
        </w:rPr>
        <w:t>пяти</w:t>
      </w:r>
      <w:r w:rsidRPr="00FB0CE8">
        <w:rPr>
          <w:sz w:val="28"/>
          <w:szCs w:val="28"/>
        </w:rPr>
        <w:t xml:space="preserve"> рабочих дней с даты принятия решения, вручается члену Союза, в отношении которого оно принято, лично под расписку или направляется по почте заказным письмом по адресу, имеющемуся в Реестре членов Союза</w:t>
      </w:r>
      <w:r>
        <w:rPr>
          <w:sz w:val="28"/>
          <w:szCs w:val="28"/>
        </w:rPr>
        <w:t>».</w:t>
      </w:r>
    </w:p>
    <w:p w14:paraId="3D47D85A" w14:textId="217C97A8" w:rsidR="00BA3B36" w:rsidRDefault="00BA3B36" w:rsidP="00BA3B36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ind w:left="0" w:right="140" w:firstLine="709"/>
        <w:jc w:val="both"/>
        <w:rPr>
          <w:sz w:val="28"/>
          <w:szCs w:val="28"/>
        </w:rPr>
      </w:pPr>
      <w:r w:rsidRPr="00BE15B2">
        <w:rPr>
          <w:b/>
          <w:bCs/>
          <w:sz w:val="28"/>
          <w:szCs w:val="28"/>
        </w:rPr>
        <w:t>Пункт 4.6 изложить в следующей редакции:</w:t>
      </w:r>
      <w:r>
        <w:rPr>
          <w:sz w:val="28"/>
          <w:szCs w:val="28"/>
        </w:rPr>
        <w:t xml:space="preserve"> «</w:t>
      </w:r>
      <w:r w:rsidRPr="00B50784">
        <w:rPr>
          <w:sz w:val="28"/>
          <w:szCs w:val="28"/>
        </w:rPr>
        <w:t>Заверенная Председателем Дисциплинарного комитета копия решения не позднее двух рабочих дней с даты принятия решения, вручается члену Союза лично под расписку или направляется по почте заказным письмом по адресу, имеющемуся в Реестре членов Союза</w:t>
      </w:r>
      <w:r>
        <w:rPr>
          <w:sz w:val="28"/>
          <w:szCs w:val="28"/>
        </w:rPr>
        <w:t>».</w:t>
      </w:r>
    </w:p>
    <w:p w14:paraId="43D2BEF4" w14:textId="77777777" w:rsidR="00BA3B36" w:rsidRPr="00BA3B36" w:rsidRDefault="00BA3B36" w:rsidP="00BA3B36">
      <w:pPr>
        <w:shd w:val="clear" w:color="auto" w:fill="FFFFFF"/>
        <w:tabs>
          <w:tab w:val="left" w:pos="993"/>
        </w:tabs>
        <w:ind w:right="140"/>
        <w:jc w:val="both"/>
        <w:rPr>
          <w:sz w:val="28"/>
          <w:szCs w:val="28"/>
        </w:rPr>
      </w:pPr>
    </w:p>
    <w:p w14:paraId="2FE8F428" w14:textId="484AA402" w:rsidR="00E15258" w:rsidRDefault="009A7836" w:rsidP="00D347C9">
      <w:pPr>
        <w:ind w:right="140" w:firstLine="709"/>
        <w:jc w:val="both"/>
        <w:rPr>
          <w:sz w:val="28"/>
          <w:szCs w:val="28"/>
        </w:rPr>
      </w:pPr>
      <w:r w:rsidRPr="00DB252E">
        <w:rPr>
          <w:b/>
          <w:bCs/>
          <w:iCs/>
          <w:sz w:val="28"/>
          <w:szCs w:val="28"/>
        </w:rPr>
        <w:t>12.2</w:t>
      </w:r>
      <w:r>
        <w:rPr>
          <w:i/>
          <w:sz w:val="28"/>
          <w:szCs w:val="28"/>
        </w:rPr>
        <w:t xml:space="preserve"> </w:t>
      </w:r>
      <w:r w:rsidR="00D347C9">
        <w:rPr>
          <w:sz w:val="28"/>
          <w:szCs w:val="28"/>
        </w:rPr>
        <w:t>С</w:t>
      </w:r>
      <w:r w:rsidR="00E15258">
        <w:rPr>
          <w:sz w:val="28"/>
          <w:szCs w:val="28"/>
        </w:rPr>
        <w:t xml:space="preserve">огласовать оплату </w:t>
      </w:r>
      <w:r w:rsidR="00E15258" w:rsidRPr="009A7836">
        <w:rPr>
          <w:sz w:val="28"/>
          <w:szCs w:val="28"/>
        </w:rPr>
        <w:t>вступительн</w:t>
      </w:r>
      <w:r w:rsidR="00E15258">
        <w:rPr>
          <w:sz w:val="28"/>
          <w:szCs w:val="28"/>
        </w:rPr>
        <w:t>ого</w:t>
      </w:r>
      <w:r w:rsidR="00E15258" w:rsidRPr="009A7836">
        <w:rPr>
          <w:sz w:val="28"/>
          <w:szCs w:val="28"/>
        </w:rPr>
        <w:t xml:space="preserve"> взнос</w:t>
      </w:r>
      <w:r w:rsidR="00E15258">
        <w:rPr>
          <w:sz w:val="28"/>
          <w:szCs w:val="28"/>
        </w:rPr>
        <w:t xml:space="preserve">а в отношении </w:t>
      </w:r>
      <w:r w:rsidR="00E15258" w:rsidRPr="009A7836">
        <w:rPr>
          <w:sz w:val="28"/>
          <w:szCs w:val="28"/>
        </w:rPr>
        <w:t>НКО ПОВС «Сириус» в размере 300</w:t>
      </w:r>
      <w:r w:rsidR="00E15258">
        <w:rPr>
          <w:sz w:val="28"/>
          <w:szCs w:val="28"/>
        </w:rPr>
        <w:t> </w:t>
      </w:r>
      <w:r w:rsidR="00E15258" w:rsidRPr="009A7836">
        <w:rPr>
          <w:sz w:val="28"/>
          <w:szCs w:val="28"/>
        </w:rPr>
        <w:t>000</w:t>
      </w:r>
      <w:r w:rsidR="00E15258">
        <w:rPr>
          <w:sz w:val="28"/>
          <w:szCs w:val="28"/>
        </w:rPr>
        <w:t xml:space="preserve"> (триста тысяч)</w:t>
      </w:r>
      <w:r w:rsidR="00E15258" w:rsidRPr="009A7836">
        <w:rPr>
          <w:sz w:val="28"/>
          <w:szCs w:val="28"/>
        </w:rPr>
        <w:t xml:space="preserve"> рублей</w:t>
      </w:r>
      <w:r w:rsidR="00E15258">
        <w:rPr>
          <w:sz w:val="28"/>
          <w:szCs w:val="28"/>
        </w:rPr>
        <w:t>.</w:t>
      </w:r>
    </w:p>
    <w:p w14:paraId="2ADA0E6B" w14:textId="77777777" w:rsidR="00E15258" w:rsidRDefault="00E15258" w:rsidP="009A7836">
      <w:pPr>
        <w:ind w:right="140" w:firstLine="709"/>
        <w:jc w:val="both"/>
        <w:rPr>
          <w:sz w:val="28"/>
          <w:szCs w:val="28"/>
        </w:rPr>
      </w:pPr>
    </w:p>
    <w:p w14:paraId="033BF725" w14:textId="14B48DED" w:rsidR="009A7836" w:rsidRDefault="009A7836" w:rsidP="00D347C9">
      <w:pPr>
        <w:ind w:right="140" w:firstLine="709"/>
        <w:jc w:val="both"/>
        <w:rPr>
          <w:sz w:val="28"/>
          <w:szCs w:val="28"/>
        </w:rPr>
      </w:pPr>
      <w:r w:rsidRPr="00DB252E">
        <w:rPr>
          <w:b/>
          <w:bCs/>
          <w:iCs/>
          <w:sz w:val="28"/>
          <w:szCs w:val="28"/>
        </w:rPr>
        <w:t>12.</w:t>
      </w:r>
      <w:r>
        <w:rPr>
          <w:b/>
          <w:bCs/>
          <w:iCs/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="00D347C9">
        <w:rPr>
          <w:sz w:val="28"/>
          <w:szCs w:val="28"/>
        </w:rPr>
        <w:t>С</w:t>
      </w:r>
      <w:r w:rsidR="00F02ADC">
        <w:rPr>
          <w:sz w:val="28"/>
          <w:szCs w:val="28"/>
        </w:rPr>
        <w:t>огласовать оплату счета за банкет и кофе-брейк на общую сумму 332 000 (триста тридцать две тысячи) рублей</w:t>
      </w:r>
      <w:r w:rsidR="00934231">
        <w:rPr>
          <w:sz w:val="28"/>
          <w:szCs w:val="28"/>
        </w:rPr>
        <w:t xml:space="preserve"> в целях организации очередного Общего собрания членов Союза в Ленинградской области в декабре 2021 года</w:t>
      </w:r>
      <w:r w:rsidR="00F02ADC">
        <w:rPr>
          <w:sz w:val="28"/>
          <w:szCs w:val="28"/>
        </w:rPr>
        <w:t>.</w:t>
      </w:r>
    </w:p>
    <w:p w14:paraId="48F5596B" w14:textId="77777777" w:rsidR="00190F1D" w:rsidRDefault="00190F1D" w:rsidP="005F55C7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20C820F0" w14:textId="652F5455" w:rsidR="00E67D1A" w:rsidRDefault="00D347C9" w:rsidP="00C35060">
      <w:pPr>
        <w:pStyle w:val="a6"/>
        <w:shd w:val="clear" w:color="auto" w:fill="FFFFFF"/>
        <w:ind w:left="0" w:right="140" w:firstLine="709"/>
        <w:jc w:val="both"/>
        <w:rPr>
          <w:spacing w:val="-2"/>
          <w:sz w:val="28"/>
          <w:szCs w:val="28"/>
        </w:rPr>
      </w:pPr>
      <w:bookmarkStart w:id="3" w:name="_Hlk87962797"/>
      <w:r>
        <w:rPr>
          <w:b/>
          <w:bCs/>
          <w:spacing w:val="-2"/>
          <w:sz w:val="28"/>
          <w:szCs w:val="28"/>
        </w:rPr>
        <w:t xml:space="preserve">12.4 </w:t>
      </w:r>
      <w:r>
        <w:rPr>
          <w:spacing w:val="-2"/>
          <w:sz w:val="28"/>
          <w:szCs w:val="28"/>
        </w:rPr>
        <w:t>О</w:t>
      </w:r>
      <w:r w:rsidR="003F167B">
        <w:rPr>
          <w:spacing w:val="-2"/>
          <w:sz w:val="28"/>
          <w:szCs w:val="28"/>
        </w:rPr>
        <w:t xml:space="preserve">добрить подготовку и подачу Союзом документов, необходимых для </w:t>
      </w:r>
      <w:bookmarkStart w:id="4" w:name="_GoBack"/>
      <w:bookmarkEnd w:id="4"/>
      <w:r w:rsidR="00E67D1A" w:rsidRPr="00E67D1A">
        <w:rPr>
          <w:spacing w:val="-2"/>
          <w:sz w:val="28"/>
          <w:szCs w:val="28"/>
        </w:rPr>
        <w:t>прохождени</w:t>
      </w:r>
      <w:r w:rsidR="003F167B">
        <w:rPr>
          <w:spacing w:val="-2"/>
          <w:sz w:val="28"/>
          <w:szCs w:val="28"/>
        </w:rPr>
        <w:t>я</w:t>
      </w:r>
      <w:r w:rsidR="00E67D1A" w:rsidRPr="00E67D1A">
        <w:rPr>
          <w:spacing w:val="-2"/>
          <w:sz w:val="28"/>
          <w:szCs w:val="28"/>
        </w:rPr>
        <w:t xml:space="preserve"> процедуры аккредитации при </w:t>
      </w:r>
      <w:r w:rsidR="00E67D1A">
        <w:rPr>
          <w:spacing w:val="-2"/>
          <w:sz w:val="28"/>
          <w:szCs w:val="28"/>
        </w:rPr>
        <w:t>Госкорпорации «ВЭБ.РФ»</w:t>
      </w:r>
      <w:r w:rsidR="003F167B">
        <w:rPr>
          <w:spacing w:val="-2"/>
          <w:sz w:val="28"/>
          <w:szCs w:val="28"/>
        </w:rPr>
        <w:t xml:space="preserve"> в качестве саморегулируемой организации</w:t>
      </w:r>
      <w:r w:rsidR="00E67D1A">
        <w:rPr>
          <w:spacing w:val="-2"/>
          <w:sz w:val="28"/>
          <w:szCs w:val="28"/>
        </w:rPr>
        <w:t>.</w:t>
      </w:r>
    </w:p>
    <w:p w14:paraId="1615D9E9" w14:textId="60EEDE40" w:rsidR="00E67D1A" w:rsidRPr="00E67D1A" w:rsidRDefault="00E67D1A" w:rsidP="00C35060">
      <w:pPr>
        <w:pStyle w:val="a6"/>
        <w:shd w:val="clear" w:color="auto" w:fill="FFFFFF"/>
        <w:ind w:left="0" w:right="14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Поручить Председателю Совета Союза Ланцову А.Н. и Президенту Союза Дерюгину К.И. составить список арбитражных управляющих – членов Союза для представления в Госкорпорации «ВЭБ.РФ».</w:t>
      </w:r>
    </w:p>
    <w:bookmarkEnd w:id="3"/>
    <w:p w14:paraId="31774380" w14:textId="77777777" w:rsidR="00F02ADC" w:rsidRPr="008541D1" w:rsidRDefault="00F02ADC" w:rsidP="005F55C7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50C45C57" w14:textId="348A16C0" w:rsidR="008C3F37" w:rsidRPr="00F6314C" w:rsidRDefault="00FD70A1" w:rsidP="00D347C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5B08" w14:textId="77777777" w:rsidR="00EA238D" w:rsidRDefault="00EA238D" w:rsidP="00160E44">
      <w:r>
        <w:separator/>
      </w:r>
    </w:p>
  </w:endnote>
  <w:endnote w:type="continuationSeparator" w:id="0">
    <w:p w14:paraId="59DD8042" w14:textId="77777777" w:rsidR="00EA238D" w:rsidRDefault="00EA238D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9559" w14:textId="77777777" w:rsidR="00EA238D" w:rsidRDefault="00EA238D" w:rsidP="00160E44">
      <w:r>
        <w:separator/>
      </w:r>
    </w:p>
  </w:footnote>
  <w:footnote w:type="continuationSeparator" w:id="0">
    <w:p w14:paraId="7B667D9F" w14:textId="77777777" w:rsidR="00EA238D" w:rsidRDefault="00EA238D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626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" w15:restartNumberingAfterBreak="0">
    <w:nsid w:val="057A3DCB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EA0425E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048A"/>
    <w:multiLevelType w:val="hybridMultilevel"/>
    <w:tmpl w:val="946670A2"/>
    <w:lvl w:ilvl="0" w:tplc="96A0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2671F1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0276"/>
    <w:multiLevelType w:val="hybridMultilevel"/>
    <w:tmpl w:val="5E00BF06"/>
    <w:lvl w:ilvl="0" w:tplc="F5C29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1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4" w15:restartNumberingAfterBreak="0">
    <w:nsid w:val="393D11C2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6" w15:restartNumberingAfterBreak="0">
    <w:nsid w:val="3B683286"/>
    <w:multiLevelType w:val="hybridMultilevel"/>
    <w:tmpl w:val="0864680E"/>
    <w:lvl w:ilvl="0" w:tplc="B8FE7C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7C1E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3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67E6790"/>
    <w:multiLevelType w:val="multilevel"/>
    <w:tmpl w:val="5A863F52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5" w15:restartNumberingAfterBreak="0">
    <w:nsid w:val="5FE64F5D"/>
    <w:multiLevelType w:val="hybridMultilevel"/>
    <w:tmpl w:val="611AA1D2"/>
    <w:lvl w:ilvl="0" w:tplc="B1385F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27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8" w15:restartNumberingAfterBreak="0">
    <w:nsid w:val="64B121F0"/>
    <w:multiLevelType w:val="hybridMultilevel"/>
    <w:tmpl w:val="2CA654E6"/>
    <w:lvl w:ilvl="0" w:tplc="9038270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E86457"/>
    <w:multiLevelType w:val="hybridMultilevel"/>
    <w:tmpl w:val="679669E6"/>
    <w:lvl w:ilvl="0" w:tplc="DDB8760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18"/>
  </w:num>
  <w:num w:numId="7">
    <w:abstractNumId w:val="15"/>
  </w:num>
  <w:num w:numId="8">
    <w:abstractNumId w:val="23"/>
  </w:num>
  <w:num w:numId="9">
    <w:abstractNumId w:val="20"/>
  </w:num>
  <w:num w:numId="10">
    <w:abstractNumId w:val="30"/>
  </w:num>
  <w:num w:numId="11">
    <w:abstractNumId w:val="2"/>
  </w:num>
  <w:num w:numId="12">
    <w:abstractNumId w:val="10"/>
  </w:num>
  <w:num w:numId="13">
    <w:abstractNumId w:val="12"/>
  </w:num>
  <w:num w:numId="14">
    <w:abstractNumId w:val="2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6"/>
  </w:num>
  <w:num w:numId="18">
    <w:abstractNumId w:val="21"/>
  </w:num>
  <w:num w:numId="19">
    <w:abstractNumId w:val="4"/>
  </w:num>
  <w:num w:numId="20">
    <w:abstractNumId w:val="29"/>
  </w:num>
  <w:num w:numId="21">
    <w:abstractNumId w:val="14"/>
  </w:num>
  <w:num w:numId="22">
    <w:abstractNumId w:val="5"/>
  </w:num>
  <w:num w:numId="23">
    <w:abstractNumId w:val="3"/>
  </w:num>
  <w:num w:numId="24">
    <w:abstractNumId w:val="24"/>
  </w:num>
  <w:num w:numId="25">
    <w:abstractNumId w:val="9"/>
  </w:num>
  <w:num w:numId="26">
    <w:abstractNumId w:val="25"/>
  </w:num>
  <w:num w:numId="27">
    <w:abstractNumId w:val="16"/>
  </w:num>
  <w:num w:numId="28">
    <w:abstractNumId w:val="1"/>
  </w:num>
  <w:num w:numId="29">
    <w:abstractNumId w:val="17"/>
  </w:num>
  <w:num w:numId="30">
    <w:abstractNumId w:val="8"/>
  </w:num>
  <w:num w:numId="31">
    <w:abstractNumId w:val="6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5CC4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5162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C1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817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4186"/>
    <w:rsid w:val="00C947EC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47C9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238D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C39E-BB31-4D2E-90E9-B4E6EC06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2021-11-16T11:15:00Z</cp:lastPrinted>
  <dcterms:created xsi:type="dcterms:W3CDTF">2021-11-16T14:46:00Z</dcterms:created>
  <dcterms:modified xsi:type="dcterms:W3CDTF">2021-11-16T14:46:00Z</dcterms:modified>
</cp:coreProperties>
</file>