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54ECC" w14:textId="77777777" w:rsidR="005C28FE" w:rsidRPr="00383461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СОЮЗ АРБИТРАЖНЫХ УПРАВЛЯЮЩИХ </w:t>
      </w:r>
    </w:p>
    <w:p w14:paraId="08AC9D3D" w14:textId="77777777" w:rsidR="005C28FE" w:rsidRPr="00383461" w:rsidRDefault="005C28FE" w:rsidP="005C28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«САМОРЕГУЛИРУЕМАЯ ОРГАНИЗАЦИЯ «ДЕЛО»</w:t>
      </w:r>
    </w:p>
    <w:p w14:paraId="6118D851" w14:textId="77777777" w:rsidR="005C28FE" w:rsidRPr="00383461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ИНН 5010029544 ОГРН 1035002205919</w:t>
      </w:r>
    </w:p>
    <w:p w14:paraId="112F8D3F" w14:textId="77777777" w:rsidR="005C28FE" w:rsidRPr="00383461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84A59FD" w14:textId="77777777" w:rsidR="005C28FE" w:rsidRPr="00383461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76B3048" w14:textId="77777777" w:rsidR="005C28FE" w:rsidRPr="00DF1DAE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Решения, принятые на</w:t>
      </w:r>
    </w:p>
    <w:p w14:paraId="3627E6D0" w14:textId="77777777" w:rsidR="005C28FE" w:rsidRPr="00DF1DAE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очередном Общем собрании членов Союза арбитражных управляющих</w:t>
      </w:r>
    </w:p>
    <w:p w14:paraId="33CE9D4B" w14:textId="3AF3FC37" w:rsidR="005C28FE" w:rsidRPr="00DF1DAE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«Саморегулируемая организация «ДЕЛО» (протокол №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</w:t>
      </w:r>
      <w:r w:rsidR="00027E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</w:t>
      </w:r>
      <w:r w:rsidRPr="00DF1D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)</w:t>
      </w:r>
    </w:p>
    <w:p w14:paraId="18751706" w14:textId="77777777" w:rsidR="005C28FE" w:rsidRPr="00DF1DAE" w:rsidRDefault="005C28FE" w:rsidP="005C28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E6A5C8" w14:textId="46A0EA18" w:rsidR="005C28FE" w:rsidRPr="005C28FE" w:rsidRDefault="005C28FE" w:rsidP="005C28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 Москва                                                                                                      «</w:t>
      </w:r>
      <w:r w:rsidR="00027E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31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  <w:r w:rsidR="00027E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октября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2024 года</w:t>
      </w:r>
    </w:p>
    <w:p w14:paraId="6772DC12" w14:textId="77777777" w:rsidR="005C28FE" w:rsidRPr="005C28FE" w:rsidRDefault="005C28FE" w:rsidP="005C28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718677" w14:textId="77777777" w:rsidR="005C28FE" w:rsidRPr="005C28FE" w:rsidRDefault="005C28FE" w:rsidP="005C28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Начало: «14» час. «00» мин.</w:t>
      </w:r>
    </w:p>
    <w:p w14:paraId="6A405A98" w14:textId="77777777" w:rsidR="005C28FE" w:rsidRPr="005C28FE" w:rsidRDefault="005C28FE" w:rsidP="005C28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Окончание: «15» час. «00» мин.</w:t>
      </w:r>
    </w:p>
    <w:p w14:paraId="3A7B1C9A" w14:textId="77777777" w:rsidR="00027E86" w:rsidRPr="00027E86" w:rsidRDefault="00027E86" w:rsidP="00027E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7E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Место проведения: г. Москва, Хорошевское шоссе, д. 32А, 11 подъезд, конференц-зал БЦ «Солид-Кама».</w:t>
      </w:r>
    </w:p>
    <w:p w14:paraId="5A6E439D" w14:textId="20D448BB" w:rsidR="005C28FE" w:rsidRPr="005C28FE" w:rsidRDefault="005C28FE" w:rsidP="005C28F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о созыве очередного общего собрания членов САУ «СРО «ДЕЛО» в соответствии  с пунктом 12.1.7 Устава Союза принято на заседании Совета Союза 23 </w:t>
      </w:r>
      <w:r w:rsidR="00027E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сентября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2024 года (протокол № 3</w:t>
      </w:r>
      <w:r w:rsidR="00027E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5), также утверждена Повестка дня очередного общего собрания членов Союза и место его проведения в соответствии с пунктом 12.1.8 Устава Союза.</w:t>
      </w:r>
    </w:p>
    <w:p w14:paraId="5324C642" w14:textId="77777777" w:rsidR="005C28FE" w:rsidRPr="005C28FE" w:rsidRDefault="005C28FE" w:rsidP="005C28F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Председателем Общего собрания, в соответствии с пунктом 11.14 Устава Союза, является Председатель Совета Союза Ланцов А.Н. </w:t>
      </w:r>
    </w:p>
    <w:p w14:paraId="44D6C537" w14:textId="0F76EAB8" w:rsidR="005C28FE" w:rsidRPr="005C28FE" w:rsidRDefault="005C28FE" w:rsidP="005C28F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пунктом 11.10</w:t>
      </w:r>
      <w:r w:rsidRPr="005C28F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Устава Союза, письмом от </w:t>
      </w:r>
      <w:r w:rsidR="00326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27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="00326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.2024 №</w:t>
      </w:r>
      <w:r w:rsidR="00326E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2106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-АЛ каждому члену Союза направлены уведомления о проведении Общего собрания.</w:t>
      </w:r>
    </w:p>
    <w:p w14:paraId="7E58B6C1" w14:textId="1A3811C3" w:rsidR="005C28FE" w:rsidRPr="005C28FE" w:rsidRDefault="005C28FE" w:rsidP="005C28F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реестром членов Союза на дату проведения Общего собрания членами Союза являются 27</w:t>
      </w:r>
      <w:r w:rsidR="00027E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арбитражных управляющих. </w:t>
      </w:r>
    </w:p>
    <w:p w14:paraId="2C67F9E8" w14:textId="77777777" w:rsidR="005C28FE" w:rsidRPr="005C28FE" w:rsidRDefault="005C28FE" w:rsidP="005C28F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EB136C" w14:textId="3984A1A5" w:rsidR="005C28FE" w:rsidRPr="005C28FE" w:rsidRDefault="005C28FE" w:rsidP="005C28F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целях регистрации членов Союза для участия в Общем собрании приказом директора Союза Мыльникова Ю.В. 2</w:t>
      </w:r>
      <w:r w:rsidR="008877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8877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.2024 № 1</w:t>
      </w:r>
      <w:r w:rsidR="00027E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-ОД создана Регистрационная комиссия в следующем составе:</w:t>
      </w:r>
    </w:p>
    <w:p w14:paraId="7454DD6A" w14:textId="77777777" w:rsidR="005C28FE" w:rsidRPr="005C28FE" w:rsidRDefault="005C28FE" w:rsidP="005C28FE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Мыльников Ю.В. - председатель Регистрационной комиссии.</w:t>
      </w:r>
    </w:p>
    <w:p w14:paraId="76BF1AC6" w14:textId="11BA1E51" w:rsidR="005C28FE" w:rsidRPr="005C28FE" w:rsidRDefault="00027E86" w:rsidP="005C28FE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Филимонова Н.Ю.</w:t>
      </w:r>
    </w:p>
    <w:p w14:paraId="1C731418" w14:textId="77777777" w:rsidR="005C28FE" w:rsidRPr="005C28FE" w:rsidRDefault="005C28FE" w:rsidP="005C28FE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8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Алпатиков А.В.</w:t>
      </w:r>
    </w:p>
    <w:p w14:paraId="65146FA0" w14:textId="3FA1F8D1" w:rsidR="005C28FE" w:rsidRDefault="005C28FE" w:rsidP="005C28F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28FE">
        <w:rPr>
          <w:rFonts w:ascii="Times New Roman" w:hAnsi="Times New Roman" w:cs="Times New Roman"/>
          <w:sz w:val="24"/>
          <w:szCs w:val="24"/>
        </w:rPr>
        <w:t xml:space="preserve">Для участия в Общем собрании зарегистрировано </w:t>
      </w:r>
      <w:r w:rsidR="00027E86">
        <w:rPr>
          <w:rFonts w:ascii="Times New Roman" w:hAnsi="Times New Roman" w:cs="Times New Roman"/>
          <w:sz w:val="24"/>
          <w:szCs w:val="24"/>
        </w:rPr>
        <w:t>238</w:t>
      </w:r>
      <w:r w:rsidRPr="005C28FE">
        <w:rPr>
          <w:rFonts w:ascii="Times New Roman" w:hAnsi="Times New Roman" w:cs="Times New Roman"/>
          <w:sz w:val="24"/>
          <w:szCs w:val="24"/>
        </w:rPr>
        <w:t xml:space="preserve"> (</w:t>
      </w:r>
      <w:r w:rsidR="00027E86">
        <w:rPr>
          <w:rFonts w:ascii="Times New Roman" w:hAnsi="Times New Roman" w:cs="Times New Roman"/>
          <w:sz w:val="24"/>
          <w:szCs w:val="24"/>
        </w:rPr>
        <w:t>двести тридцать восемь</w:t>
      </w:r>
      <w:r w:rsidRPr="005C28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членов Союза или </w:t>
      </w:r>
      <w:r w:rsidR="00027E86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7E86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% от общего числа членов Союза.</w:t>
      </w:r>
    </w:p>
    <w:p w14:paraId="15819459" w14:textId="2F7C1423" w:rsidR="005C28FE" w:rsidRPr="005C28FE" w:rsidRDefault="005C28FE" w:rsidP="005C28F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8FE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5274CAA2" w14:textId="77777777" w:rsidR="00D0498C" w:rsidRPr="00D0498C" w:rsidRDefault="00D0498C" w:rsidP="00D0498C">
      <w:pPr>
        <w:numPr>
          <w:ilvl w:val="0"/>
          <w:numId w:val="2"/>
        </w:numPr>
        <w:tabs>
          <w:tab w:val="left" w:pos="567"/>
          <w:tab w:val="left" w:pos="720"/>
          <w:tab w:val="left" w:pos="993"/>
        </w:tabs>
        <w:snapToGrid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049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Утверждение отчета постоянно действующего коллегиального органа управления (Совета) САУ «СРО «ДЕЛО» о результатах организационной деятельности в 2024 году.</w:t>
      </w:r>
    </w:p>
    <w:p w14:paraId="658E91C0" w14:textId="77777777" w:rsidR="00D0498C" w:rsidRPr="00D0498C" w:rsidRDefault="00D0498C" w:rsidP="00D0498C">
      <w:pPr>
        <w:numPr>
          <w:ilvl w:val="0"/>
          <w:numId w:val="2"/>
        </w:numPr>
        <w:tabs>
          <w:tab w:val="left" w:pos="567"/>
          <w:tab w:val="left" w:pos="720"/>
          <w:tab w:val="left" w:pos="993"/>
        </w:tabs>
        <w:snapToGrid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049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Утверждение отчета постоянно действующего единоличного исполнительного органа (Директора) САУ «СРО «ДЕЛО» о результатах хозяйственной и иной деятельности в 2024 году.</w:t>
      </w:r>
    </w:p>
    <w:p w14:paraId="297A57FB" w14:textId="77777777" w:rsidR="00D0498C" w:rsidRPr="00D0498C" w:rsidRDefault="00D0498C" w:rsidP="00D0498C">
      <w:pPr>
        <w:numPr>
          <w:ilvl w:val="0"/>
          <w:numId w:val="2"/>
        </w:numPr>
        <w:tabs>
          <w:tab w:val="num" w:pos="284"/>
          <w:tab w:val="left" w:pos="567"/>
          <w:tab w:val="left" w:pos="720"/>
          <w:tab w:val="left" w:pos="993"/>
        </w:tabs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049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Утверждение сметы финансово-хозяйственной деятельности САУ «СРО «ДЕЛО» на 2025 год. </w:t>
      </w:r>
    </w:p>
    <w:p w14:paraId="558DFADE" w14:textId="77777777" w:rsidR="00D0498C" w:rsidRPr="00D0498C" w:rsidRDefault="00D0498C" w:rsidP="00D0498C">
      <w:pPr>
        <w:numPr>
          <w:ilvl w:val="0"/>
          <w:numId w:val="2"/>
        </w:numPr>
        <w:tabs>
          <w:tab w:val="left" w:pos="426"/>
          <w:tab w:val="left" w:pos="567"/>
          <w:tab w:val="left" w:pos="720"/>
          <w:tab w:val="left" w:pos="993"/>
          <w:tab w:val="left" w:pos="1134"/>
        </w:tabs>
        <w:spacing w:after="200" w:line="276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D0498C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О внесении единовременного целевого взноса в размере 27 000 рублей до 01.12.2024 года.</w:t>
      </w:r>
    </w:p>
    <w:p w14:paraId="42DE09D0" w14:textId="77777777" w:rsidR="00D0498C" w:rsidRPr="00D0498C" w:rsidRDefault="00D0498C" w:rsidP="00D0498C">
      <w:pPr>
        <w:numPr>
          <w:ilvl w:val="0"/>
          <w:numId w:val="2"/>
        </w:numPr>
        <w:tabs>
          <w:tab w:val="left" w:pos="720"/>
          <w:tab w:val="left" w:pos="993"/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D0498C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Об изменении размера ежемесячного членского взноса с 01 января 2025 года.</w:t>
      </w:r>
    </w:p>
    <w:p w14:paraId="5B2B515E" w14:textId="77777777" w:rsidR="00D0498C" w:rsidRPr="00D0498C" w:rsidRDefault="00D0498C" w:rsidP="00D0498C">
      <w:pPr>
        <w:numPr>
          <w:ilvl w:val="0"/>
          <w:numId w:val="2"/>
        </w:numPr>
        <w:tabs>
          <w:tab w:val="left" w:pos="426"/>
          <w:tab w:val="left" w:pos="567"/>
          <w:tab w:val="left" w:pos="720"/>
          <w:tab w:val="left" w:pos="993"/>
          <w:tab w:val="left" w:pos="1134"/>
        </w:tabs>
        <w:spacing w:after="200" w:line="276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D0498C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lastRenderedPageBreak/>
        <w:t xml:space="preserve">Утверждение новой редакции Условия членства, порядок приёма и порядок прекращения членства в Союзе арбитражных управляющих «Саморегулируемая организация «ДЕЛО».  </w:t>
      </w:r>
    </w:p>
    <w:p w14:paraId="49E2CA7D" w14:textId="77777777" w:rsidR="00D0498C" w:rsidRDefault="00D0498C" w:rsidP="005C28FE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741E242" w14:textId="77777777" w:rsidR="00D0498C" w:rsidRPr="00D0498C" w:rsidRDefault="005C28FE" w:rsidP="00D0498C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1. </w:t>
      </w:r>
      <w:bookmarkStart w:id="0" w:name="OLE_LINK1"/>
      <w:bookmarkStart w:id="1" w:name="OLE_LINK2"/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 первому вопросу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F1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решили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bookmarkEnd w:id="0"/>
      <w:bookmarkEnd w:id="1"/>
      <w:r w:rsidR="00D0498C" w:rsidRPr="00D04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утвердить </w:t>
      </w:r>
      <w:r w:rsidR="00D0498C" w:rsidRPr="00D049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отчет постоянно действующего коллегиального органа управления (Совета) Союза о результатах организационной деятельности в 2024 году.</w:t>
      </w:r>
    </w:p>
    <w:p w14:paraId="1EC7894A" w14:textId="5591CED3" w:rsidR="005C28FE" w:rsidRPr="00383461" w:rsidRDefault="005C28FE" w:rsidP="00D0498C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C57F7C0" w14:textId="056CC422" w:rsidR="00D0498C" w:rsidRPr="00D0498C" w:rsidRDefault="005C28FE" w:rsidP="00D0498C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</w:t>
      </w: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По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второму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вопросу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F1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решили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D0498C" w:rsidRPr="00D04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утвердить Отчет постоянно действующего единоличного исполнительного органа  (</w:t>
      </w:r>
      <w:r w:rsidR="002763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Директора</w:t>
      </w:r>
      <w:r w:rsidR="00D0498C" w:rsidRPr="00D04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Союза о результатах хозяйственной и иной деятельности в 2024 году.</w:t>
      </w:r>
    </w:p>
    <w:p w14:paraId="6D59C51F" w14:textId="77777777" w:rsidR="00D0498C" w:rsidRDefault="00D0498C" w:rsidP="00D0498C">
      <w:pPr>
        <w:spacing w:line="240" w:lineRule="auto"/>
        <w:ind w:right="55"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A0F9D9F" w14:textId="45B6653D" w:rsidR="00D0498C" w:rsidRPr="00D0498C" w:rsidRDefault="00D0498C" w:rsidP="00D0498C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</w:t>
      </w: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По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третьему</w:t>
      </w: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вопросу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F1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решили</w:t>
      </w:r>
      <w:r w:rsidRPr="00D04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утвердить смету финансово-хозяйственной деятельности Союза на 2025 год.</w:t>
      </w:r>
    </w:p>
    <w:p w14:paraId="441EE009" w14:textId="77777777" w:rsidR="00D0498C" w:rsidRPr="00D0498C" w:rsidRDefault="00D0498C" w:rsidP="00D0498C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3"/>
        <w:gridCol w:w="1637"/>
        <w:gridCol w:w="1285"/>
        <w:gridCol w:w="1637"/>
        <w:gridCol w:w="1233"/>
      </w:tblGrid>
      <w:tr w:rsidR="00D0498C" w:rsidRPr="00D0498C" w14:paraId="7A96534B" w14:textId="77777777" w:rsidTr="0029270D">
        <w:trPr>
          <w:trHeight w:val="563"/>
        </w:trPr>
        <w:tc>
          <w:tcPr>
            <w:tcW w:w="3553" w:type="dxa"/>
            <w:vMerge w:val="restart"/>
            <w:noWrap/>
            <w:hideMark/>
          </w:tcPr>
          <w:p w14:paraId="6F859C19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поступлений и расходов</w:t>
            </w:r>
          </w:p>
        </w:tc>
        <w:tc>
          <w:tcPr>
            <w:tcW w:w="2922" w:type="dxa"/>
            <w:gridSpan w:val="2"/>
            <w:hideMark/>
          </w:tcPr>
          <w:p w14:paraId="73C25B52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Предлагаемая смета</w:t>
            </w:r>
          </w:p>
        </w:tc>
        <w:tc>
          <w:tcPr>
            <w:tcW w:w="2870" w:type="dxa"/>
            <w:gridSpan w:val="2"/>
            <w:hideMark/>
          </w:tcPr>
          <w:p w14:paraId="02365CE4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 за предыдущий год</w:t>
            </w:r>
          </w:p>
        </w:tc>
      </w:tr>
      <w:tr w:rsidR="00D0498C" w:rsidRPr="00D0498C" w14:paraId="31EF2A41" w14:textId="77777777" w:rsidTr="0029270D">
        <w:trPr>
          <w:trHeight w:val="557"/>
        </w:trPr>
        <w:tc>
          <w:tcPr>
            <w:tcW w:w="3553" w:type="dxa"/>
            <w:vMerge/>
            <w:hideMark/>
          </w:tcPr>
          <w:p w14:paraId="7406547D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hideMark/>
          </w:tcPr>
          <w:p w14:paraId="31E43413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среднемесячный показатель</w:t>
            </w:r>
          </w:p>
        </w:tc>
        <w:tc>
          <w:tcPr>
            <w:tcW w:w="1285" w:type="dxa"/>
            <w:noWrap/>
            <w:hideMark/>
          </w:tcPr>
          <w:p w14:paraId="1AAE8FB3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37" w:type="dxa"/>
            <w:hideMark/>
          </w:tcPr>
          <w:p w14:paraId="35CB94DA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среднемесячный показатель</w:t>
            </w:r>
          </w:p>
        </w:tc>
        <w:tc>
          <w:tcPr>
            <w:tcW w:w="1233" w:type="dxa"/>
            <w:noWrap/>
            <w:hideMark/>
          </w:tcPr>
          <w:p w14:paraId="5E1A4C54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D0498C" w:rsidRPr="00D0498C" w14:paraId="28719248" w14:textId="77777777" w:rsidTr="0029270D">
        <w:trPr>
          <w:trHeight w:val="258"/>
        </w:trPr>
        <w:tc>
          <w:tcPr>
            <w:tcW w:w="9345" w:type="dxa"/>
            <w:gridSpan w:val="5"/>
          </w:tcPr>
          <w:p w14:paraId="3F34BD21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Остаток денежных средств Союза на 30.09.2024</w:t>
            </w:r>
          </w:p>
          <w:p w14:paraId="654879B2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2 823 540</w:t>
            </w:r>
          </w:p>
        </w:tc>
      </w:tr>
      <w:tr w:rsidR="00D0498C" w:rsidRPr="00D0498C" w14:paraId="7CF980EB" w14:textId="77777777" w:rsidTr="0029270D">
        <w:trPr>
          <w:trHeight w:val="258"/>
        </w:trPr>
        <w:tc>
          <w:tcPr>
            <w:tcW w:w="9345" w:type="dxa"/>
            <w:gridSpan w:val="5"/>
            <w:hideMark/>
          </w:tcPr>
          <w:p w14:paraId="2805AE39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ПОСТУПЛЕНИЯ</w:t>
            </w:r>
          </w:p>
        </w:tc>
      </w:tr>
      <w:tr w:rsidR="00D0498C" w:rsidRPr="00D0498C" w14:paraId="7754FF05" w14:textId="77777777" w:rsidTr="0029270D">
        <w:trPr>
          <w:trHeight w:val="711"/>
        </w:trPr>
        <w:tc>
          <w:tcPr>
            <w:tcW w:w="3553" w:type="dxa"/>
            <w:hideMark/>
          </w:tcPr>
          <w:p w14:paraId="0AD3AAC4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Членский взнос (275 человека, 8000 рублей + 6 АУ со взносами более 8000 рублей)</w:t>
            </w:r>
          </w:p>
        </w:tc>
        <w:tc>
          <w:tcPr>
            <w:tcW w:w="1637" w:type="dxa"/>
            <w:noWrap/>
            <w:hideMark/>
          </w:tcPr>
          <w:p w14:paraId="754ACA3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2 433 333</w:t>
            </w:r>
          </w:p>
        </w:tc>
        <w:tc>
          <w:tcPr>
            <w:tcW w:w="1285" w:type="dxa"/>
            <w:noWrap/>
            <w:hideMark/>
          </w:tcPr>
          <w:p w14:paraId="513B7AFD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29 200 000</w:t>
            </w:r>
          </w:p>
        </w:tc>
        <w:tc>
          <w:tcPr>
            <w:tcW w:w="1637" w:type="dxa"/>
            <w:noWrap/>
            <w:hideMark/>
          </w:tcPr>
          <w:p w14:paraId="71EA16F2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  <w:tc>
          <w:tcPr>
            <w:tcW w:w="1233" w:type="dxa"/>
            <w:noWrap/>
            <w:hideMark/>
          </w:tcPr>
          <w:p w14:paraId="3C7F365A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</w:t>
            </w:r>
          </w:p>
        </w:tc>
      </w:tr>
      <w:tr w:rsidR="00D0498C" w:rsidRPr="00D0498C" w14:paraId="6D95FDFC" w14:textId="77777777" w:rsidTr="0029270D">
        <w:trPr>
          <w:trHeight w:val="711"/>
        </w:trPr>
        <w:tc>
          <w:tcPr>
            <w:tcW w:w="3553" w:type="dxa"/>
          </w:tcPr>
          <w:p w14:paraId="12C86B57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ведение уставной деятельности</w:t>
            </w:r>
          </w:p>
        </w:tc>
        <w:tc>
          <w:tcPr>
            <w:tcW w:w="1637" w:type="dxa"/>
            <w:noWrap/>
          </w:tcPr>
          <w:p w14:paraId="2DCA9A49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noWrap/>
          </w:tcPr>
          <w:p w14:paraId="508DA667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1 000 000</w:t>
            </w:r>
          </w:p>
        </w:tc>
        <w:tc>
          <w:tcPr>
            <w:tcW w:w="1637" w:type="dxa"/>
            <w:noWrap/>
          </w:tcPr>
          <w:p w14:paraId="6535ACFC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</w:tcPr>
          <w:p w14:paraId="573A2B25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1 000 000</w:t>
            </w:r>
          </w:p>
        </w:tc>
      </w:tr>
      <w:tr w:rsidR="00D0498C" w:rsidRPr="00D0498C" w14:paraId="06D174EA" w14:textId="77777777" w:rsidTr="0029270D">
        <w:trPr>
          <w:trHeight w:val="435"/>
        </w:trPr>
        <w:tc>
          <w:tcPr>
            <w:tcW w:w="3553" w:type="dxa"/>
            <w:noWrap/>
            <w:hideMark/>
          </w:tcPr>
          <w:p w14:paraId="2E3D9AB1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взносы за аккредитацию</w:t>
            </w:r>
          </w:p>
        </w:tc>
        <w:tc>
          <w:tcPr>
            <w:tcW w:w="1637" w:type="dxa"/>
            <w:noWrap/>
            <w:hideMark/>
          </w:tcPr>
          <w:p w14:paraId="0C6452BE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916 667</w:t>
            </w:r>
          </w:p>
        </w:tc>
        <w:tc>
          <w:tcPr>
            <w:tcW w:w="1285" w:type="dxa"/>
            <w:noWrap/>
            <w:hideMark/>
          </w:tcPr>
          <w:p w14:paraId="7FC6FFB6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11 000 000</w:t>
            </w:r>
          </w:p>
        </w:tc>
        <w:tc>
          <w:tcPr>
            <w:tcW w:w="1637" w:type="dxa"/>
            <w:noWrap/>
            <w:hideMark/>
          </w:tcPr>
          <w:p w14:paraId="104CEE45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916 667</w:t>
            </w:r>
          </w:p>
        </w:tc>
        <w:tc>
          <w:tcPr>
            <w:tcW w:w="1233" w:type="dxa"/>
            <w:noWrap/>
            <w:hideMark/>
          </w:tcPr>
          <w:p w14:paraId="725D77FF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11 000 000</w:t>
            </w:r>
          </w:p>
        </w:tc>
      </w:tr>
      <w:tr w:rsidR="00D0498C" w:rsidRPr="00D0498C" w14:paraId="31CB9C93" w14:textId="77777777" w:rsidTr="0029270D">
        <w:trPr>
          <w:trHeight w:val="205"/>
        </w:trPr>
        <w:tc>
          <w:tcPr>
            <w:tcW w:w="3553" w:type="dxa"/>
            <w:noWrap/>
            <w:hideMark/>
          </w:tcPr>
          <w:p w14:paraId="2C7EF17A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ИТОГО</w:t>
            </w:r>
          </w:p>
        </w:tc>
        <w:tc>
          <w:tcPr>
            <w:tcW w:w="1637" w:type="dxa"/>
            <w:noWrap/>
            <w:hideMark/>
          </w:tcPr>
          <w:p w14:paraId="1D029F34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3 350 000</w:t>
            </w:r>
          </w:p>
        </w:tc>
        <w:tc>
          <w:tcPr>
            <w:tcW w:w="1285" w:type="dxa"/>
            <w:noWrap/>
            <w:hideMark/>
          </w:tcPr>
          <w:p w14:paraId="08A2451E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41 200 000</w:t>
            </w:r>
          </w:p>
        </w:tc>
        <w:tc>
          <w:tcPr>
            <w:tcW w:w="1637" w:type="dxa"/>
            <w:noWrap/>
            <w:hideMark/>
          </w:tcPr>
          <w:p w14:paraId="54423E5A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2 916 667</w:t>
            </w:r>
          </w:p>
        </w:tc>
        <w:tc>
          <w:tcPr>
            <w:tcW w:w="1233" w:type="dxa"/>
            <w:noWrap/>
            <w:hideMark/>
          </w:tcPr>
          <w:p w14:paraId="0C5EF437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36 000 000</w:t>
            </w:r>
          </w:p>
        </w:tc>
      </w:tr>
      <w:tr w:rsidR="00D0498C" w:rsidRPr="00D0498C" w14:paraId="73709259" w14:textId="77777777" w:rsidTr="0029270D">
        <w:trPr>
          <w:trHeight w:val="292"/>
        </w:trPr>
        <w:tc>
          <w:tcPr>
            <w:tcW w:w="9345" w:type="dxa"/>
            <w:gridSpan w:val="5"/>
            <w:noWrap/>
            <w:hideMark/>
          </w:tcPr>
          <w:p w14:paraId="6B428EE3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</w:tr>
      <w:tr w:rsidR="00D0498C" w:rsidRPr="00D0498C" w14:paraId="36F5992B" w14:textId="77777777" w:rsidTr="0029270D">
        <w:trPr>
          <w:trHeight w:val="480"/>
        </w:trPr>
        <w:tc>
          <w:tcPr>
            <w:tcW w:w="3553" w:type="dxa"/>
            <w:hideMark/>
          </w:tcPr>
          <w:p w14:paraId="40AB5226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81697143"/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637" w:type="dxa"/>
            <w:noWrap/>
            <w:hideMark/>
          </w:tcPr>
          <w:p w14:paraId="077B525A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1 444 000</w:t>
            </w:r>
          </w:p>
        </w:tc>
        <w:tc>
          <w:tcPr>
            <w:tcW w:w="1285" w:type="dxa"/>
            <w:noWrap/>
            <w:hideMark/>
          </w:tcPr>
          <w:p w14:paraId="2112F24E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17 328 000</w:t>
            </w:r>
          </w:p>
        </w:tc>
        <w:tc>
          <w:tcPr>
            <w:tcW w:w="1637" w:type="dxa"/>
            <w:noWrap/>
            <w:hideMark/>
          </w:tcPr>
          <w:p w14:paraId="6EE6693C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1 444 000</w:t>
            </w:r>
          </w:p>
        </w:tc>
        <w:tc>
          <w:tcPr>
            <w:tcW w:w="1233" w:type="dxa"/>
            <w:noWrap/>
            <w:hideMark/>
          </w:tcPr>
          <w:p w14:paraId="186006E7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17 328 000</w:t>
            </w:r>
          </w:p>
        </w:tc>
      </w:tr>
      <w:bookmarkEnd w:id="2"/>
      <w:tr w:rsidR="00D0498C" w:rsidRPr="00D0498C" w14:paraId="10A9BE3F" w14:textId="77777777" w:rsidTr="0029270D">
        <w:trPr>
          <w:trHeight w:val="480"/>
        </w:trPr>
        <w:tc>
          <w:tcPr>
            <w:tcW w:w="3553" w:type="dxa"/>
            <w:hideMark/>
          </w:tcPr>
          <w:p w14:paraId="0701EAE1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Премиальный фонд</w:t>
            </w:r>
          </w:p>
        </w:tc>
        <w:tc>
          <w:tcPr>
            <w:tcW w:w="1637" w:type="dxa"/>
            <w:noWrap/>
            <w:hideMark/>
          </w:tcPr>
          <w:p w14:paraId="6F9C6E8F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noWrap/>
            <w:hideMark/>
          </w:tcPr>
          <w:p w14:paraId="5F4A6653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1 444 000</w:t>
            </w:r>
          </w:p>
        </w:tc>
        <w:tc>
          <w:tcPr>
            <w:tcW w:w="1637" w:type="dxa"/>
            <w:noWrap/>
            <w:hideMark/>
          </w:tcPr>
          <w:p w14:paraId="44445A17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0D40F954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1 444 000</w:t>
            </w:r>
          </w:p>
        </w:tc>
      </w:tr>
      <w:tr w:rsidR="00D0498C" w:rsidRPr="00D0498C" w14:paraId="0ABE6D74" w14:textId="77777777" w:rsidTr="0029270D">
        <w:trPr>
          <w:trHeight w:val="511"/>
        </w:trPr>
        <w:tc>
          <w:tcPr>
            <w:tcW w:w="3553" w:type="dxa"/>
            <w:hideMark/>
          </w:tcPr>
          <w:p w14:paraId="5AF4293D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отчисления (с заработной платы, УСН)</w:t>
            </w:r>
          </w:p>
        </w:tc>
        <w:tc>
          <w:tcPr>
            <w:tcW w:w="1637" w:type="dxa"/>
            <w:noWrap/>
            <w:hideMark/>
          </w:tcPr>
          <w:p w14:paraId="63DEE565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416 667</w:t>
            </w:r>
          </w:p>
        </w:tc>
        <w:tc>
          <w:tcPr>
            <w:tcW w:w="1285" w:type="dxa"/>
            <w:noWrap/>
            <w:hideMark/>
          </w:tcPr>
          <w:p w14:paraId="79134488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</w:t>
            </w:r>
          </w:p>
        </w:tc>
        <w:tc>
          <w:tcPr>
            <w:tcW w:w="1637" w:type="dxa"/>
            <w:noWrap/>
            <w:hideMark/>
          </w:tcPr>
          <w:p w14:paraId="7339045F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416 667</w:t>
            </w:r>
          </w:p>
        </w:tc>
        <w:tc>
          <w:tcPr>
            <w:tcW w:w="1233" w:type="dxa"/>
            <w:noWrap/>
            <w:hideMark/>
          </w:tcPr>
          <w:p w14:paraId="6D69B129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</w:t>
            </w:r>
          </w:p>
        </w:tc>
      </w:tr>
      <w:tr w:rsidR="00D0498C" w:rsidRPr="00D0498C" w14:paraId="217D3605" w14:textId="77777777" w:rsidTr="0029270D">
        <w:trPr>
          <w:trHeight w:val="266"/>
        </w:trPr>
        <w:tc>
          <w:tcPr>
            <w:tcW w:w="3553" w:type="dxa"/>
            <w:hideMark/>
          </w:tcPr>
          <w:p w14:paraId="4679C2D9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специалистов</w:t>
            </w:r>
          </w:p>
        </w:tc>
        <w:tc>
          <w:tcPr>
            <w:tcW w:w="1637" w:type="dxa"/>
            <w:noWrap/>
            <w:hideMark/>
          </w:tcPr>
          <w:p w14:paraId="4834D227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noWrap/>
            <w:hideMark/>
          </w:tcPr>
          <w:p w14:paraId="2D6EFB69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2 070 000</w:t>
            </w:r>
          </w:p>
        </w:tc>
        <w:tc>
          <w:tcPr>
            <w:tcW w:w="1637" w:type="dxa"/>
            <w:noWrap/>
            <w:hideMark/>
          </w:tcPr>
          <w:p w14:paraId="15AFAB7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0F509552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2 070 000</w:t>
            </w:r>
          </w:p>
        </w:tc>
      </w:tr>
      <w:tr w:rsidR="00D0498C" w:rsidRPr="00D0498C" w14:paraId="59F1779C" w14:textId="77777777" w:rsidTr="0029270D">
        <w:trPr>
          <w:trHeight w:val="658"/>
        </w:trPr>
        <w:tc>
          <w:tcPr>
            <w:tcW w:w="3553" w:type="dxa"/>
          </w:tcPr>
          <w:p w14:paraId="5B8E1F61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региональным представителям</w:t>
            </w:r>
          </w:p>
        </w:tc>
        <w:tc>
          <w:tcPr>
            <w:tcW w:w="1637" w:type="dxa"/>
            <w:noWrap/>
          </w:tcPr>
          <w:p w14:paraId="7656A39A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noWrap/>
          </w:tcPr>
          <w:p w14:paraId="74CF4334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noWrap/>
          </w:tcPr>
          <w:p w14:paraId="4E521042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</w:tcPr>
          <w:p w14:paraId="3D46A33F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8C" w:rsidRPr="00D0498C" w14:paraId="63807E8E" w14:textId="77777777" w:rsidTr="0029270D">
        <w:trPr>
          <w:trHeight w:val="645"/>
        </w:trPr>
        <w:tc>
          <w:tcPr>
            <w:tcW w:w="3553" w:type="dxa"/>
          </w:tcPr>
          <w:p w14:paraId="1F867FB4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помещения</w:t>
            </w:r>
          </w:p>
        </w:tc>
        <w:tc>
          <w:tcPr>
            <w:tcW w:w="1637" w:type="dxa"/>
            <w:noWrap/>
          </w:tcPr>
          <w:p w14:paraId="05DDE2AD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468 822</w:t>
            </w:r>
          </w:p>
        </w:tc>
        <w:tc>
          <w:tcPr>
            <w:tcW w:w="1285" w:type="dxa"/>
            <w:noWrap/>
          </w:tcPr>
          <w:p w14:paraId="2C4DC8DC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5 625 864</w:t>
            </w:r>
          </w:p>
        </w:tc>
        <w:tc>
          <w:tcPr>
            <w:tcW w:w="1637" w:type="dxa"/>
            <w:noWrap/>
          </w:tcPr>
          <w:p w14:paraId="3F1F7ABC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422 905</w:t>
            </w:r>
          </w:p>
        </w:tc>
        <w:tc>
          <w:tcPr>
            <w:tcW w:w="1233" w:type="dxa"/>
            <w:noWrap/>
          </w:tcPr>
          <w:p w14:paraId="35B45DD5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5 074 860</w:t>
            </w:r>
          </w:p>
        </w:tc>
      </w:tr>
      <w:tr w:rsidR="00D0498C" w:rsidRPr="00D0498C" w14:paraId="5E158B6E" w14:textId="77777777" w:rsidTr="0029270D">
        <w:trPr>
          <w:trHeight w:val="495"/>
        </w:trPr>
        <w:tc>
          <w:tcPr>
            <w:tcW w:w="3553" w:type="dxa"/>
            <w:noWrap/>
          </w:tcPr>
          <w:p w14:paraId="5384070B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обслуживание</w:t>
            </w:r>
          </w:p>
        </w:tc>
        <w:tc>
          <w:tcPr>
            <w:tcW w:w="1637" w:type="dxa"/>
            <w:noWrap/>
          </w:tcPr>
          <w:p w14:paraId="0B0F1BB3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6 667</w:t>
            </w:r>
          </w:p>
        </w:tc>
        <w:tc>
          <w:tcPr>
            <w:tcW w:w="1285" w:type="dxa"/>
            <w:noWrap/>
          </w:tcPr>
          <w:p w14:paraId="5DA6485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637" w:type="dxa"/>
            <w:noWrap/>
          </w:tcPr>
          <w:p w14:paraId="4F311E4C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6 667</w:t>
            </w:r>
          </w:p>
        </w:tc>
        <w:tc>
          <w:tcPr>
            <w:tcW w:w="1233" w:type="dxa"/>
            <w:noWrap/>
          </w:tcPr>
          <w:p w14:paraId="2A641F67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</w:tr>
      <w:tr w:rsidR="00D0498C" w:rsidRPr="00D0498C" w14:paraId="10E1B967" w14:textId="77777777" w:rsidTr="0029270D">
        <w:trPr>
          <w:trHeight w:val="495"/>
        </w:trPr>
        <w:tc>
          <w:tcPr>
            <w:tcW w:w="3553" w:type="dxa"/>
            <w:noWrap/>
          </w:tcPr>
          <w:p w14:paraId="7B92F311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Телефонная связь</w:t>
            </w:r>
          </w:p>
        </w:tc>
        <w:tc>
          <w:tcPr>
            <w:tcW w:w="1637" w:type="dxa"/>
            <w:noWrap/>
          </w:tcPr>
          <w:p w14:paraId="4F83D9E5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6 667</w:t>
            </w:r>
          </w:p>
        </w:tc>
        <w:tc>
          <w:tcPr>
            <w:tcW w:w="1285" w:type="dxa"/>
            <w:noWrap/>
          </w:tcPr>
          <w:p w14:paraId="104B16D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637" w:type="dxa"/>
            <w:noWrap/>
          </w:tcPr>
          <w:p w14:paraId="2BB6DD44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6 667</w:t>
            </w:r>
          </w:p>
        </w:tc>
        <w:tc>
          <w:tcPr>
            <w:tcW w:w="1233" w:type="dxa"/>
            <w:noWrap/>
          </w:tcPr>
          <w:p w14:paraId="215339EB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</w:tr>
      <w:tr w:rsidR="00D0498C" w:rsidRPr="00D0498C" w14:paraId="0E1CE91C" w14:textId="77777777" w:rsidTr="0029270D">
        <w:trPr>
          <w:trHeight w:val="495"/>
        </w:trPr>
        <w:tc>
          <w:tcPr>
            <w:tcW w:w="3553" w:type="dxa"/>
            <w:noWrap/>
          </w:tcPr>
          <w:p w14:paraId="3E924D67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637" w:type="dxa"/>
            <w:noWrap/>
          </w:tcPr>
          <w:p w14:paraId="0DB04FF9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10 800</w:t>
            </w:r>
          </w:p>
        </w:tc>
        <w:tc>
          <w:tcPr>
            <w:tcW w:w="1285" w:type="dxa"/>
            <w:noWrap/>
          </w:tcPr>
          <w:p w14:paraId="3FF8B7FB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129 600</w:t>
            </w:r>
          </w:p>
        </w:tc>
        <w:tc>
          <w:tcPr>
            <w:tcW w:w="1637" w:type="dxa"/>
            <w:noWrap/>
          </w:tcPr>
          <w:p w14:paraId="43B6FEB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10 800</w:t>
            </w:r>
          </w:p>
        </w:tc>
        <w:tc>
          <w:tcPr>
            <w:tcW w:w="1233" w:type="dxa"/>
            <w:noWrap/>
          </w:tcPr>
          <w:p w14:paraId="5E556BFE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129 600</w:t>
            </w:r>
          </w:p>
        </w:tc>
      </w:tr>
      <w:tr w:rsidR="00D0498C" w:rsidRPr="00D0498C" w14:paraId="53B7BE08" w14:textId="77777777" w:rsidTr="0029270D">
        <w:trPr>
          <w:trHeight w:val="495"/>
        </w:trPr>
        <w:tc>
          <w:tcPr>
            <w:tcW w:w="3553" w:type="dxa"/>
            <w:noWrap/>
          </w:tcPr>
          <w:p w14:paraId="062797FD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Почтовые расходы</w:t>
            </w:r>
          </w:p>
        </w:tc>
        <w:tc>
          <w:tcPr>
            <w:tcW w:w="1637" w:type="dxa"/>
            <w:noWrap/>
          </w:tcPr>
          <w:p w14:paraId="37FE7CF5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83 333</w:t>
            </w:r>
          </w:p>
        </w:tc>
        <w:tc>
          <w:tcPr>
            <w:tcW w:w="1285" w:type="dxa"/>
            <w:noWrap/>
          </w:tcPr>
          <w:p w14:paraId="390C97C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</w:t>
            </w:r>
          </w:p>
        </w:tc>
        <w:tc>
          <w:tcPr>
            <w:tcW w:w="1637" w:type="dxa"/>
            <w:noWrap/>
          </w:tcPr>
          <w:p w14:paraId="332664F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83 333</w:t>
            </w:r>
          </w:p>
        </w:tc>
        <w:tc>
          <w:tcPr>
            <w:tcW w:w="1233" w:type="dxa"/>
            <w:noWrap/>
          </w:tcPr>
          <w:p w14:paraId="62FB09E7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</w:t>
            </w:r>
          </w:p>
        </w:tc>
      </w:tr>
      <w:tr w:rsidR="00D0498C" w:rsidRPr="00D0498C" w14:paraId="774CD9D1" w14:textId="77777777" w:rsidTr="0029270D">
        <w:trPr>
          <w:trHeight w:val="495"/>
        </w:trPr>
        <w:tc>
          <w:tcPr>
            <w:tcW w:w="3553" w:type="dxa"/>
            <w:noWrap/>
          </w:tcPr>
          <w:p w14:paraId="4B020DF3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расходов Председателя Совета Союза, в том числе расходы на проживание и проезд Председателя </w:t>
            </w: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Совета Союза к местам проведения выездных общих собраний и заседаний Совета Союза, представительские расходы Председателя Совета Союза, премиальный фонд Председателя Совета Союза, оплата услуг привлеченных Председателем Совета Союза специалистов для осуществления деятельности Совета Союза и исполнение принятых им решений</w:t>
            </w:r>
          </w:p>
        </w:tc>
        <w:tc>
          <w:tcPr>
            <w:tcW w:w="1637" w:type="dxa"/>
            <w:noWrap/>
          </w:tcPr>
          <w:p w14:paraId="28DE0356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8 333</w:t>
            </w:r>
          </w:p>
        </w:tc>
        <w:tc>
          <w:tcPr>
            <w:tcW w:w="1285" w:type="dxa"/>
            <w:noWrap/>
          </w:tcPr>
          <w:p w14:paraId="6832CED6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637" w:type="dxa"/>
            <w:noWrap/>
          </w:tcPr>
          <w:p w14:paraId="0035C45C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8 333</w:t>
            </w:r>
          </w:p>
        </w:tc>
        <w:tc>
          <w:tcPr>
            <w:tcW w:w="1233" w:type="dxa"/>
            <w:noWrap/>
          </w:tcPr>
          <w:p w14:paraId="29BA9E04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D0498C" w:rsidRPr="00D0498C" w14:paraId="1BBC770F" w14:textId="77777777" w:rsidTr="0029270D">
        <w:trPr>
          <w:trHeight w:val="945"/>
        </w:trPr>
        <w:tc>
          <w:tcPr>
            <w:tcW w:w="3553" w:type="dxa"/>
            <w:hideMark/>
          </w:tcPr>
          <w:p w14:paraId="5A4D1166" w14:textId="77777777" w:rsidR="00D0498C" w:rsidRPr="00D0498C" w:rsidRDefault="00D0498C" w:rsidP="00D049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оргтехники и программного обеспечения (в том числе 1С, электронные ключи, антивирус, СКБ Контур)</w:t>
            </w:r>
          </w:p>
        </w:tc>
        <w:tc>
          <w:tcPr>
            <w:tcW w:w="1637" w:type="dxa"/>
            <w:noWrap/>
            <w:hideMark/>
          </w:tcPr>
          <w:p w14:paraId="59A1543D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noWrap/>
            <w:hideMark/>
          </w:tcPr>
          <w:p w14:paraId="1D298E5D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637" w:type="dxa"/>
            <w:noWrap/>
            <w:hideMark/>
          </w:tcPr>
          <w:p w14:paraId="5E475655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71C7DED5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D0498C" w:rsidRPr="00D0498C" w14:paraId="0BA3DC1A" w14:textId="77777777" w:rsidTr="0029270D">
        <w:trPr>
          <w:trHeight w:val="377"/>
        </w:trPr>
        <w:tc>
          <w:tcPr>
            <w:tcW w:w="3553" w:type="dxa"/>
            <w:hideMark/>
          </w:tcPr>
          <w:p w14:paraId="283040A9" w14:textId="77777777" w:rsidR="00D0498C" w:rsidRPr="00D0498C" w:rsidRDefault="00D0498C" w:rsidP="00D049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сувенирную продукцию</w:t>
            </w:r>
          </w:p>
        </w:tc>
        <w:tc>
          <w:tcPr>
            <w:tcW w:w="1637" w:type="dxa"/>
            <w:noWrap/>
            <w:hideMark/>
          </w:tcPr>
          <w:p w14:paraId="5E2D4E7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noWrap/>
            <w:hideMark/>
          </w:tcPr>
          <w:p w14:paraId="0B26FDA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637" w:type="dxa"/>
            <w:noWrap/>
            <w:hideMark/>
          </w:tcPr>
          <w:p w14:paraId="71DC9BEB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37567A7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D0498C" w:rsidRPr="00D0498C" w14:paraId="6739E713" w14:textId="77777777" w:rsidTr="0029270D">
        <w:trPr>
          <w:trHeight w:val="615"/>
        </w:trPr>
        <w:tc>
          <w:tcPr>
            <w:tcW w:w="3553" w:type="dxa"/>
            <w:hideMark/>
          </w:tcPr>
          <w:p w14:paraId="283F9AE0" w14:textId="77777777" w:rsidR="00D0498C" w:rsidRPr="00D0498C" w:rsidRDefault="00D0498C" w:rsidP="00D049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обслуживание оргтехники (картриджи, тонер, ремонт принтеров, оргтехники)</w:t>
            </w:r>
          </w:p>
        </w:tc>
        <w:tc>
          <w:tcPr>
            <w:tcW w:w="1637" w:type="dxa"/>
            <w:noWrap/>
            <w:hideMark/>
          </w:tcPr>
          <w:p w14:paraId="2B255D84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noWrap/>
            <w:hideMark/>
          </w:tcPr>
          <w:p w14:paraId="53815822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</w:t>
            </w:r>
          </w:p>
        </w:tc>
        <w:tc>
          <w:tcPr>
            <w:tcW w:w="1637" w:type="dxa"/>
            <w:noWrap/>
            <w:hideMark/>
          </w:tcPr>
          <w:p w14:paraId="241EFF9F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5441467C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</w:t>
            </w:r>
          </w:p>
        </w:tc>
      </w:tr>
      <w:tr w:rsidR="00D0498C" w:rsidRPr="00D0498C" w14:paraId="4CE7366A" w14:textId="77777777" w:rsidTr="0029270D">
        <w:trPr>
          <w:trHeight w:val="495"/>
        </w:trPr>
        <w:tc>
          <w:tcPr>
            <w:tcW w:w="3553" w:type="dxa"/>
            <w:hideMark/>
          </w:tcPr>
          <w:p w14:paraId="3362B08D" w14:textId="77777777" w:rsidR="00D0498C" w:rsidRPr="00D0498C" w:rsidRDefault="00D0498C" w:rsidP="00D049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канцтовары</w:t>
            </w:r>
          </w:p>
        </w:tc>
        <w:tc>
          <w:tcPr>
            <w:tcW w:w="1637" w:type="dxa"/>
            <w:noWrap/>
            <w:hideMark/>
          </w:tcPr>
          <w:p w14:paraId="6C1BD33B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285" w:type="dxa"/>
            <w:noWrap/>
            <w:hideMark/>
          </w:tcPr>
          <w:p w14:paraId="02837F9D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637" w:type="dxa"/>
            <w:noWrap/>
            <w:hideMark/>
          </w:tcPr>
          <w:p w14:paraId="09C36336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233" w:type="dxa"/>
            <w:noWrap/>
            <w:hideMark/>
          </w:tcPr>
          <w:p w14:paraId="27C1B27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</w:tr>
      <w:tr w:rsidR="00D0498C" w:rsidRPr="00D0498C" w14:paraId="742A8885" w14:textId="77777777" w:rsidTr="0029270D">
        <w:trPr>
          <w:trHeight w:val="450"/>
        </w:trPr>
        <w:tc>
          <w:tcPr>
            <w:tcW w:w="3553" w:type="dxa"/>
            <w:hideMark/>
          </w:tcPr>
          <w:p w14:paraId="5D1F52E4" w14:textId="77777777" w:rsidR="00D0498C" w:rsidRPr="00D0498C" w:rsidRDefault="00D0498C" w:rsidP="00D049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собраний и советов</w:t>
            </w:r>
          </w:p>
        </w:tc>
        <w:tc>
          <w:tcPr>
            <w:tcW w:w="1637" w:type="dxa"/>
            <w:noWrap/>
            <w:hideMark/>
          </w:tcPr>
          <w:p w14:paraId="15BBD6D6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noWrap/>
            <w:hideMark/>
          </w:tcPr>
          <w:p w14:paraId="622D99B2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637" w:type="dxa"/>
            <w:noWrap/>
            <w:hideMark/>
          </w:tcPr>
          <w:p w14:paraId="0A6E2639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3EBD030B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</w:tr>
      <w:tr w:rsidR="00D0498C" w:rsidRPr="00D0498C" w14:paraId="1269F0F2" w14:textId="77777777" w:rsidTr="0029270D">
        <w:trPr>
          <w:trHeight w:val="1416"/>
        </w:trPr>
        <w:tc>
          <w:tcPr>
            <w:tcW w:w="3553" w:type="dxa"/>
            <w:hideMark/>
          </w:tcPr>
          <w:p w14:paraId="1EC45A1E" w14:textId="77777777" w:rsidR="00D0498C" w:rsidRPr="00D0498C" w:rsidRDefault="00D0498C" w:rsidP="00D049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семинара по повышению уровня профессиональной подготовки арбитражных управляющих - членов Союза, участие в форумах, конференциях, семинарах, круглых столах</w:t>
            </w:r>
          </w:p>
        </w:tc>
        <w:tc>
          <w:tcPr>
            <w:tcW w:w="1637" w:type="dxa"/>
            <w:noWrap/>
            <w:hideMark/>
          </w:tcPr>
          <w:p w14:paraId="6DC1F7DA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noWrap/>
            <w:hideMark/>
          </w:tcPr>
          <w:p w14:paraId="454E66EC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</w:t>
            </w:r>
          </w:p>
        </w:tc>
        <w:tc>
          <w:tcPr>
            <w:tcW w:w="1637" w:type="dxa"/>
            <w:noWrap/>
            <w:hideMark/>
          </w:tcPr>
          <w:p w14:paraId="6BCF47F8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0A08E5F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</w:t>
            </w:r>
          </w:p>
        </w:tc>
      </w:tr>
      <w:tr w:rsidR="00D0498C" w:rsidRPr="00D0498C" w14:paraId="5BCC7E96" w14:textId="77777777" w:rsidTr="0029270D">
        <w:trPr>
          <w:trHeight w:val="960"/>
        </w:trPr>
        <w:tc>
          <w:tcPr>
            <w:tcW w:w="3553" w:type="dxa"/>
            <w:hideMark/>
          </w:tcPr>
          <w:p w14:paraId="054D35B4" w14:textId="77777777" w:rsidR="00D0498C" w:rsidRPr="00D0498C" w:rsidRDefault="00D0498C" w:rsidP="00D049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 сопровождение справочно-правовой системы </w:t>
            </w:r>
          </w:p>
        </w:tc>
        <w:tc>
          <w:tcPr>
            <w:tcW w:w="1637" w:type="dxa"/>
            <w:noWrap/>
            <w:hideMark/>
          </w:tcPr>
          <w:p w14:paraId="7E12004C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noWrap/>
            <w:hideMark/>
          </w:tcPr>
          <w:p w14:paraId="13A24F82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1637" w:type="dxa"/>
            <w:noWrap/>
            <w:hideMark/>
          </w:tcPr>
          <w:p w14:paraId="54D0F748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6FAB62D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</w:t>
            </w:r>
          </w:p>
          <w:p w14:paraId="1CFAC7B7" w14:textId="77777777" w:rsidR="00D0498C" w:rsidRPr="00D0498C" w:rsidRDefault="00D0498C" w:rsidP="00D049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8C" w:rsidRPr="00D0498C" w14:paraId="7E3632A3" w14:textId="77777777" w:rsidTr="0029270D">
        <w:trPr>
          <w:trHeight w:val="495"/>
        </w:trPr>
        <w:tc>
          <w:tcPr>
            <w:tcW w:w="3553" w:type="dxa"/>
            <w:noWrap/>
            <w:hideMark/>
          </w:tcPr>
          <w:p w14:paraId="4F2128CB" w14:textId="77777777" w:rsidR="00D0498C" w:rsidRPr="00D0498C" w:rsidRDefault="00D0498C" w:rsidP="00D049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хостинга и домена, системное администрирование</w:t>
            </w:r>
          </w:p>
        </w:tc>
        <w:tc>
          <w:tcPr>
            <w:tcW w:w="1637" w:type="dxa"/>
            <w:noWrap/>
            <w:hideMark/>
          </w:tcPr>
          <w:p w14:paraId="4626C797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85" w:type="dxa"/>
            <w:noWrap/>
            <w:hideMark/>
          </w:tcPr>
          <w:p w14:paraId="58C3CF82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</w:t>
            </w:r>
          </w:p>
        </w:tc>
        <w:tc>
          <w:tcPr>
            <w:tcW w:w="1637" w:type="dxa"/>
            <w:noWrap/>
            <w:hideMark/>
          </w:tcPr>
          <w:p w14:paraId="6AFC9E64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33" w:type="dxa"/>
            <w:noWrap/>
            <w:hideMark/>
          </w:tcPr>
          <w:p w14:paraId="78555F4E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</w:t>
            </w:r>
          </w:p>
        </w:tc>
      </w:tr>
      <w:tr w:rsidR="00D0498C" w:rsidRPr="00D0498C" w14:paraId="068DB428" w14:textId="77777777" w:rsidTr="0029270D">
        <w:trPr>
          <w:trHeight w:val="495"/>
        </w:trPr>
        <w:tc>
          <w:tcPr>
            <w:tcW w:w="3553" w:type="dxa"/>
            <w:noWrap/>
            <w:hideMark/>
          </w:tcPr>
          <w:p w14:paraId="00418870" w14:textId="77777777" w:rsidR="00D0498C" w:rsidRPr="00D0498C" w:rsidRDefault="00D0498C" w:rsidP="00D049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Командировки</w:t>
            </w:r>
          </w:p>
        </w:tc>
        <w:tc>
          <w:tcPr>
            <w:tcW w:w="1637" w:type="dxa"/>
            <w:noWrap/>
            <w:hideMark/>
          </w:tcPr>
          <w:p w14:paraId="6D1BCF7B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noWrap/>
            <w:hideMark/>
          </w:tcPr>
          <w:p w14:paraId="5EF394A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</w:t>
            </w:r>
          </w:p>
        </w:tc>
        <w:tc>
          <w:tcPr>
            <w:tcW w:w="1637" w:type="dxa"/>
            <w:noWrap/>
            <w:hideMark/>
          </w:tcPr>
          <w:p w14:paraId="4199986A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3C78EFA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</w:t>
            </w:r>
          </w:p>
        </w:tc>
      </w:tr>
      <w:tr w:rsidR="00D0498C" w:rsidRPr="00D0498C" w14:paraId="17E8218E" w14:textId="77777777" w:rsidTr="0029270D">
        <w:trPr>
          <w:trHeight w:val="960"/>
        </w:trPr>
        <w:tc>
          <w:tcPr>
            <w:tcW w:w="3553" w:type="dxa"/>
            <w:hideMark/>
          </w:tcPr>
          <w:p w14:paraId="05450CA5" w14:textId="77777777" w:rsidR="00D0498C" w:rsidRPr="00D0498C" w:rsidRDefault="00D0498C" w:rsidP="00D049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Непредвиденные расходы </w:t>
            </w:r>
          </w:p>
        </w:tc>
        <w:tc>
          <w:tcPr>
            <w:tcW w:w="1637" w:type="dxa"/>
            <w:noWrap/>
            <w:hideMark/>
          </w:tcPr>
          <w:p w14:paraId="4502CC90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noWrap/>
            <w:hideMark/>
          </w:tcPr>
          <w:p w14:paraId="176E9A1D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637" w:type="dxa"/>
            <w:noWrap/>
            <w:hideMark/>
          </w:tcPr>
          <w:p w14:paraId="091B104C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6E4CEB34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</w:tr>
      <w:tr w:rsidR="00D0498C" w:rsidRPr="00D0498C" w14:paraId="1B5915A2" w14:textId="77777777" w:rsidTr="0029270D">
        <w:trPr>
          <w:trHeight w:val="495"/>
        </w:trPr>
        <w:tc>
          <w:tcPr>
            <w:tcW w:w="3553" w:type="dxa"/>
            <w:noWrap/>
          </w:tcPr>
          <w:p w14:paraId="3F5BFB36" w14:textId="77777777" w:rsidR="00D0498C" w:rsidRPr="00D0498C" w:rsidRDefault="00D0498C" w:rsidP="00D049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иных организациях (НСПАУ, Банкротный клуб)</w:t>
            </w:r>
          </w:p>
        </w:tc>
        <w:tc>
          <w:tcPr>
            <w:tcW w:w="1637" w:type="dxa"/>
            <w:noWrap/>
          </w:tcPr>
          <w:p w14:paraId="46C10A0D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noWrap/>
          </w:tcPr>
          <w:p w14:paraId="76AB80D7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386 000</w:t>
            </w:r>
          </w:p>
        </w:tc>
        <w:tc>
          <w:tcPr>
            <w:tcW w:w="1637" w:type="dxa"/>
            <w:noWrap/>
          </w:tcPr>
          <w:p w14:paraId="2C7ABC6E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</w:tcPr>
          <w:p w14:paraId="7B9B9968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386 000</w:t>
            </w:r>
          </w:p>
        </w:tc>
      </w:tr>
      <w:tr w:rsidR="00D0498C" w:rsidRPr="00D0498C" w14:paraId="7A1394B8" w14:textId="77777777" w:rsidTr="0029270D">
        <w:trPr>
          <w:trHeight w:val="495"/>
        </w:trPr>
        <w:tc>
          <w:tcPr>
            <w:tcW w:w="3553" w:type="dxa"/>
            <w:noWrap/>
          </w:tcPr>
          <w:p w14:paraId="439F9C3A" w14:textId="77777777" w:rsidR="00D0498C" w:rsidRPr="00D0498C" w:rsidRDefault="00D0498C" w:rsidP="00D049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убытков, возмещенных из компенсационного фонда САУ «СРО «ДЕЛО»</w:t>
            </w:r>
          </w:p>
        </w:tc>
        <w:tc>
          <w:tcPr>
            <w:tcW w:w="1637" w:type="dxa"/>
            <w:noWrap/>
          </w:tcPr>
          <w:p w14:paraId="5D3935A2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416 667</w:t>
            </w:r>
          </w:p>
        </w:tc>
        <w:tc>
          <w:tcPr>
            <w:tcW w:w="1285" w:type="dxa"/>
            <w:noWrap/>
          </w:tcPr>
          <w:p w14:paraId="76CB7C83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5 000 000</w:t>
            </w:r>
          </w:p>
        </w:tc>
        <w:tc>
          <w:tcPr>
            <w:tcW w:w="1637" w:type="dxa"/>
            <w:noWrap/>
          </w:tcPr>
          <w:p w14:paraId="7774A6AC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</w:tcPr>
          <w:p w14:paraId="512B02B4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8C" w:rsidRPr="00D0498C" w14:paraId="7F82610F" w14:textId="77777777" w:rsidTr="0029270D">
        <w:trPr>
          <w:trHeight w:val="495"/>
        </w:trPr>
        <w:tc>
          <w:tcPr>
            <w:tcW w:w="3553" w:type="dxa"/>
            <w:noWrap/>
          </w:tcPr>
          <w:p w14:paraId="5C3D552C" w14:textId="77777777" w:rsidR="00D0498C" w:rsidRPr="00D0498C" w:rsidRDefault="00D0498C" w:rsidP="00D049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ИТОГО</w:t>
            </w:r>
          </w:p>
        </w:tc>
        <w:tc>
          <w:tcPr>
            <w:tcW w:w="1637" w:type="dxa"/>
            <w:noWrap/>
          </w:tcPr>
          <w:p w14:paraId="37F95C6A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2 916 955</w:t>
            </w:r>
          </w:p>
        </w:tc>
        <w:tc>
          <w:tcPr>
            <w:tcW w:w="1285" w:type="dxa"/>
            <w:noWrap/>
          </w:tcPr>
          <w:p w14:paraId="745B29C5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41 173 464</w:t>
            </w:r>
          </w:p>
        </w:tc>
        <w:tc>
          <w:tcPr>
            <w:tcW w:w="1637" w:type="dxa"/>
            <w:noWrap/>
          </w:tcPr>
          <w:p w14:paraId="685E4D8B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2 454 372</w:t>
            </w:r>
          </w:p>
        </w:tc>
        <w:tc>
          <w:tcPr>
            <w:tcW w:w="1233" w:type="dxa"/>
            <w:noWrap/>
          </w:tcPr>
          <w:p w14:paraId="04D1CBC1" w14:textId="77777777" w:rsidR="00D0498C" w:rsidRPr="00D0498C" w:rsidRDefault="00D0498C" w:rsidP="00D04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35 822 460</w:t>
            </w:r>
          </w:p>
        </w:tc>
      </w:tr>
    </w:tbl>
    <w:p w14:paraId="50481B83" w14:textId="47D27442" w:rsidR="00D0498C" w:rsidRDefault="00D0498C" w:rsidP="00D0498C">
      <w:pPr>
        <w:spacing w:line="240" w:lineRule="auto"/>
        <w:ind w:right="55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90DA35A" w14:textId="7DA7C587" w:rsidR="00D0498C" w:rsidRPr="00D0498C" w:rsidRDefault="00D0498C" w:rsidP="00D0498C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</w:t>
      </w: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По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четвертому</w:t>
      </w: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вопросу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F1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решили</w:t>
      </w:r>
      <w:r w:rsidRPr="00D04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внести арбитражными управляющими – членами САУ «СРО «ДЕЛО» единовременного целевого взноса</w:t>
      </w:r>
      <w:r w:rsidR="002763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покрытие убытков и на ведение уставной деятельности САУ «СРО «ДЕЛО»</w:t>
      </w:r>
      <w:r w:rsidRPr="00D04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размере 27 000 рублей до 01.12.2024 года.</w:t>
      </w:r>
    </w:p>
    <w:p w14:paraId="413D4AFA" w14:textId="4B40B59F" w:rsidR="00D0498C" w:rsidRDefault="00D0498C" w:rsidP="005C28FE">
      <w:pPr>
        <w:ind w:right="55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158EEEE" w14:textId="70140723" w:rsidR="00D0498C" w:rsidRPr="00D0498C" w:rsidRDefault="00D0498C" w:rsidP="00D0498C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</w:t>
      </w: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По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пятому</w:t>
      </w: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вопросу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F1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решили</w:t>
      </w:r>
      <w:r w:rsidRPr="00D04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установить размер ежемесячного членского взноса с 01 января 2025 года 8 000 рублей.</w:t>
      </w:r>
    </w:p>
    <w:p w14:paraId="73CD8CC2" w14:textId="4BD2C673" w:rsidR="00D0498C" w:rsidRDefault="00D0498C" w:rsidP="005C28FE">
      <w:pPr>
        <w:ind w:right="55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BEE52AF" w14:textId="2BEE209C" w:rsidR="00D0498C" w:rsidRPr="0044222C" w:rsidRDefault="00D0498C" w:rsidP="00D0498C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6</w:t>
      </w: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По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шестому</w:t>
      </w:r>
      <w:r w:rsidRPr="003834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вопросу</w:t>
      </w:r>
      <w:r w:rsidRPr="00383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F1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решили</w:t>
      </w:r>
      <w:r w:rsidRPr="00D04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422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следующие изменения </w:t>
      </w:r>
      <w:r w:rsidRPr="004422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Условия членства, порядок приема и порядок прекращения членства в САУ «СРО «ДЕЛО»</w:t>
      </w:r>
      <w:r w:rsidRPr="0044222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44222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утвержденные решением Общего собрания членов САУ «СРО «ДЕЛО» от 19.05.2016 (протокол №12).</w:t>
      </w:r>
      <w:r w:rsidRPr="0044222C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44222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(с изменениями, утвержденными решением Общего собрания членов Союза арбитражных управляющих «Саморегулируемая организация «ДЕЛО» от 14.12.2017 (протокол № 15), от 17.09.2020 (протокол №21</w:t>
      </w:r>
      <w:r w:rsidRPr="00D0498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,</w:t>
      </w:r>
      <w:r w:rsidRPr="00D049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4422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)</w:t>
      </w:r>
      <w:r w:rsidRPr="00D0498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, от 21.07.2022 (протокол №26</w:t>
      </w:r>
      <w:r w:rsidRPr="0044222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))</w:t>
      </w:r>
      <w:r w:rsidRPr="00D049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изменения вступают в силу с 01.01.2025 года</w:t>
      </w:r>
      <w:r w:rsidRPr="004422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: </w:t>
      </w:r>
    </w:p>
    <w:p w14:paraId="50E6B9C0" w14:textId="77777777" w:rsidR="00D0498C" w:rsidRPr="00D0498C" w:rsidRDefault="00D0498C" w:rsidP="00D0498C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049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Добавить в п. 4.12 Условиям членства в следующей редакции: </w:t>
      </w:r>
      <w:r w:rsidRPr="00D049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</w:t>
      </w:r>
    </w:p>
    <w:p w14:paraId="3E70D1BC" w14:textId="77777777" w:rsidR="00D0498C" w:rsidRPr="00D0498C" w:rsidRDefault="00D0498C" w:rsidP="00D0498C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049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К дате рассмотрения Советом Союза вопроса о приеме в члены Союза претендент обязан уплатить (внести) денежный взнос в компенсационный фонд Союза, в размере не менее чем двести тысяч рублей; </w:t>
      </w:r>
    </w:p>
    <w:p w14:paraId="092ADF6F" w14:textId="77777777" w:rsidR="00D0498C" w:rsidRPr="00D0498C" w:rsidRDefault="00D0498C" w:rsidP="00D0498C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049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Не позднее 5 (пяти) рабочих дней с даты принятия Советом Союза решения о приеме в члены Союза претендент обязан заключить договор обязательного страхования ответственности арбитражного управляющего с аккредитованной в Союзе страховой организацией на случай причинения убытков лицам, участвующим в деле о банкротстве, и иным лицам в связи с неисполнением или ненадлежащим исполнением возложенных на арбитражного управляющего обязанностей в деле о банкротстве, на срок не менее чем год с условием его возобновления на тот же срок и страховой суммой не менее чем десять миллионов рублей в год.</w:t>
      </w:r>
    </w:p>
    <w:p w14:paraId="4CCA5966" w14:textId="77777777" w:rsidR="00D0498C" w:rsidRPr="00D0498C" w:rsidRDefault="00D0498C" w:rsidP="00D0498C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49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Установить вступительный взнос в Союз 100 000 рублей для арбитражных управляющих не имеющих назначений, 200 000 рублей для арбитражных управляющих, имеющих текущие назначения к дате рассмотрения Советом Союза вопроса о приеме в члены Союза.             </w:t>
      </w:r>
    </w:p>
    <w:p w14:paraId="09D4811D" w14:textId="77777777" w:rsidR="00D0498C" w:rsidRPr="00D0498C" w:rsidRDefault="00D0498C" w:rsidP="00D0498C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98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Изменить п. 4.17</w:t>
      </w:r>
      <w:r w:rsidRPr="00D049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Условиям членства в следующей редакции: </w:t>
      </w:r>
      <w:r w:rsidRPr="00D049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</w:t>
      </w:r>
    </w:p>
    <w:p w14:paraId="3869EDF5" w14:textId="77777777" w:rsidR="00D0498C" w:rsidRPr="00D0498C" w:rsidRDefault="00D0498C" w:rsidP="00D0498C">
      <w:pPr>
        <w:spacing w:after="0" w:line="240" w:lineRule="auto"/>
        <w:ind w:right="55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049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Члены Союза ежемесячно уплачивают регулярные взносы в денежной форме в размере      </w:t>
      </w:r>
      <w:r w:rsidRPr="00D0498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8 000 (восемь тысяч) рублей</w:t>
      </w:r>
      <w:r w:rsidRPr="00D049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Первоначальный ежемесячный членский взнос уплачивается (вносится) в течение пяти дней с момента приобретения статуса члена Союза. Второй и последующие ежемесячные членские взносы уплачиваются членами Союза не позднее, чем пять календарных дней месяца, следующего за отчетным финансовым месяцем. Претендент, ставший членом Союза, при отсутствии утверждения его в деле о банкротстве, ежемесячно уплачивает регулярные взносы в денежной форме в размере 1 000 (Одна тысяч) рублей до первого его утверждения в деле о банкротстве, но не более шести месяцев. По истечении шести месяцев, а также с момента первого утверждения члена Союза в деле о банкротстве член Союза ежемесячно уплачивает регулярные взносы в денежной форме в размере </w:t>
      </w:r>
      <w:r w:rsidRPr="00D0498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8 000 (восемь тысяч)</w:t>
      </w:r>
      <w:r w:rsidRPr="00D049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рублей.  </w:t>
      </w:r>
    </w:p>
    <w:p w14:paraId="52DAA13A" w14:textId="77777777" w:rsidR="00D0498C" w:rsidRPr="00D0498C" w:rsidRDefault="00D0498C" w:rsidP="00D0498C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498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Добавить  п. 4.18</w:t>
      </w:r>
      <w:r w:rsidRPr="00D049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Условиям членства в следующей редакции: </w:t>
      </w:r>
      <w:r w:rsidRPr="00D049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</w:t>
      </w:r>
    </w:p>
    <w:p w14:paraId="28680404" w14:textId="77777777" w:rsidR="00D0498C" w:rsidRPr="00D0498C" w:rsidRDefault="00D0498C" w:rsidP="00D0498C">
      <w:pPr>
        <w:spacing w:after="0" w:line="240" w:lineRule="auto"/>
        <w:ind w:right="55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0498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Поручить (дать разрешение) Совету Союза корректировать (изменять) ежемесячный взнос в случае отсутствия назначений, болезни арбитражного управляющего – по их личному заявлению, большого количества назначений (более 50), а также корректировать (изменять) сумму вступительного взноса.</w:t>
      </w:r>
    </w:p>
    <w:p w14:paraId="396ECE0B" w14:textId="77777777" w:rsidR="00D0498C" w:rsidRPr="00D0498C" w:rsidRDefault="00D0498C" w:rsidP="00D04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29FA4B" w14:textId="6AE34580" w:rsidR="00D0498C" w:rsidRDefault="00D0498C" w:rsidP="005C28FE">
      <w:pPr>
        <w:ind w:right="55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1B83E75" w14:textId="77777777" w:rsidR="00D0498C" w:rsidRDefault="00D0498C" w:rsidP="005C28FE">
      <w:pPr>
        <w:ind w:right="55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FCD583" w14:textId="77777777" w:rsidR="00D0498C" w:rsidRPr="005C28FE" w:rsidRDefault="00D0498C" w:rsidP="005C28FE">
      <w:pPr>
        <w:ind w:right="5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498C" w:rsidRPr="005C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D2C8D"/>
    <w:multiLevelType w:val="multilevel"/>
    <w:tmpl w:val="C55862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668287416">
    <w:abstractNumId w:val="1"/>
  </w:num>
  <w:num w:numId="2" w16cid:durableId="151002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A1"/>
    <w:rsid w:val="00027E86"/>
    <w:rsid w:val="00276346"/>
    <w:rsid w:val="00326E15"/>
    <w:rsid w:val="005C28FE"/>
    <w:rsid w:val="005C648C"/>
    <w:rsid w:val="00762782"/>
    <w:rsid w:val="0088778C"/>
    <w:rsid w:val="00B37204"/>
    <w:rsid w:val="00CD4FD0"/>
    <w:rsid w:val="00D0498C"/>
    <w:rsid w:val="00FE53A1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8F03"/>
  <w15:chartTrackingRefBased/>
  <w15:docId w15:val="{E7FF409D-3093-4B63-9409-059B4522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9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1291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 Алп</dc:creator>
  <cp:keywords/>
  <dc:description/>
  <cp:lastModifiedBy>Ал Алп</cp:lastModifiedBy>
  <cp:revision>8</cp:revision>
  <cp:lastPrinted>2024-11-06T07:25:00Z</cp:lastPrinted>
  <dcterms:created xsi:type="dcterms:W3CDTF">2024-11-06T06:10:00Z</dcterms:created>
  <dcterms:modified xsi:type="dcterms:W3CDTF">2024-11-06T12:56:00Z</dcterms:modified>
</cp:coreProperties>
</file>